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7470B1" w14:textId="77777777" w:rsidR="00695B5C" w:rsidRPr="007F2DD4" w:rsidRDefault="00695B5C" w:rsidP="007F2DD4">
      <w:pPr>
        <w:rPr>
          <w:rFonts w:cstheme="minorHAnsi"/>
        </w:rPr>
      </w:pPr>
      <w:r w:rsidRPr="007F2DD4">
        <w:rPr>
          <w:rFonts w:cstheme="minorHAnsi"/>
          <w:noProof/>
        </w:rPr>
        <w:drawing>
          <wp:inline distT="0" distB="0" distL="0" distR="0" wp14:anchorId="4D0638A9" wp14:editId="665F3A6B">
            <wp:extent cx="1852613" cy="6477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1853367" cy="647964"/>
                    </a:xfrm>
                    <a:prstGeom prst="rect">
                      <a:avLst/>
                    </a:prstGeom>
                  </pic:spPr>
                </pic:pic>
              </a:graphicData>
            </a:graphic>
          </wp:inline>
        </w:drawing>
      </w:r>
    </w:p>
    <w:p w14:paraId="264C174E" w14:textId="6E5111EE" w:rsidR="00695B5C" w:rsidRPr="007F2DD4" w:rsidRDefault="00695B5C" w:rsidP="007F2DD4">
      <w:pPr>
        <w:rPr>
          <w:rFonts w:cstheme="minorHAnsi"/>
        </w:rPr>
      </w:pPr>
    </w:p>
    <w:p w14:paraId="3729C95A" w14:textId="7FE042B8" w:rsidR="00695B5C" w:rsidRPr="007F2DD4" w:rsidRDefault="00695B5C" w:rsidP="007F2DD4">
      <w:pPr>
        <w:spacing w:after="0" w:line="240" w:lineRule="auto"/>
        <w:rPr>
          <w:rFonts w:cstheme="minorHAnsi"/>
        </w:rPr>
      </w:pPr>
      <w:r w:rsidRPr="007F2DD4">
        <w:rPr>
          <w:rFonts w:cstheme="minorHAnsi"/>
        </w:rPr>
        <w:t>Commissioner Christopher Nunn</w:t>
      </w:r>
    </w:p>
    <w:p w14:paraId="596C967C" w14:textId="6466E775" w:rsidR="00695B5C" w:rsidRPr="007F2DD4" w:rsidRDefault="00695B5C" w:rsidP="007F2DD4">
      <w:pPr>
        <w:spacing w:after="0" w:line="240" w:lineRule="auto"/>
        <w:rPr>
          <w:rFonts w:cstheme="minorHAnsi"/>
        </w:rPr>
      </w:pPr>
      <w:r w:rsidRPr="007F2DD4">
        <w:rPr>
          <w:rFonts w:cstheme="minorHAnsi"/>
        </w:rPr>
        <w:t>Georgia Department of Community Affairs</w:t>
      </w:r>
    </w:p>
    <w:p w14:paraId="5ACA5C67" w14:textId="2A5D9180" w:rsidR="00695B5C" w:rsidRPr="007F2DD4" w:rsidRDefault="00695B5C" w:rsidP="007F2DD4">
      <w:pPr>
        <w:spacing w:after="0" w:line="240" w:lineRule="auto"/>
        <w:rPr>
          <w:rFonts w:cstheme="minorHAnsi"/>
        </w:rPr>
      </w:pPr>
      <w:r w:rsidRPr="007F2DD4">
        <w:rPr>
          <w:rFonts w:cstheme="minorHAnsi"/>
        </w:rPr>
        <w:t>60 Executive Park South, NE</w:t>
      </w:r>
      <w:r w:rsidRPr="007F2DD4">
        <w:rPr>
          <w:rFonts w:cstheme="minorHAnsi"/>
        </w:rPr>
        <w:br/>
        <w:t>Atlanta, GA 30329</w:t>
      </w:r>
      <w:r w:rsidRPr="007F2DD4">
        <w:rPr>
          <w:rFonts w:cstheme="minorHAnsi"/>
        </w:rPr>
        <w:br/>
      </w:r>
    </w:p>
    <w:p w14:paraId="62A3A7C6" w14:textId="10AA82EF" w:rsidR="00695B5C" w:rsidRPr="007F2DD4" w:rsidRDefault="00695B5C" w:rsidP="007F2DD4">
      <w:pPr>
        <w:spacing w:after="0" w:line="240" w:lineRule="auto"/>
        <w:rPr>
          <w:rFonts w:cstheme="minorHAnsi"/>
        </w:rPr>
      </w:pPr>
      <w:r w:rsidRPr="007F2DD4">
        <w:rPr>
          <w:rFonts w:cstheme="minorHAnsi"/>
        </w:rPr>
        <w:t xml:space="preserve">March </w:t>
      </w:r>
      <w:r w:rsidR="007F2DD4" w:rsidRPr="007F2DD4">
        <w:rPr>
          <w:rFonts w:cstheme="minorHAnsi"/>
        </w:rPr>
        <w:t>11</w:t>
      </w:r>
      <w:r w:rsidRPr="007F2DD4">
        <w:rPr>
          <w:rFonts w:cstheme="minorHAnsi"/>
        </w:rPr>
        <w:t>, 2022</w:t>
      </w:r>
    </w:p>
    <w:p w14:paraId="2C5F4AF9" w14:textId="77777777" w:rsidR="00695B5C" w:rsidRPr="007F2DD4" w:rsidRDefault="00695B5C" w:rsidP="007F2DD4">
      <w:pPr>
        <w:spacing w:after="0" w:line="240" w:lineRule="auto"/>
        <w:rPr>
          <w:rFonts w:cstheme="minorHAnsi"/>
        </w:rPr>
      </w:pPr>
    </w:p>
    <w:p w14:paraId="64ED4C36" w14:textId="3AC6FEB6" w:rsidR="00695B5C" w:rsidRPr="007F2DD4" w:rsidRDefault="00695B5C" w:rsidP="007F2DD4">
      <w:pPr>
        <w:spacing w:after="0" w:line="240" w:lineRule="auto"/>
        <w:rPr>
          <w:rFonts w:cstheme="minorHAnsi"/>
        </w:rPr>
      </w:pPr>
      <w:r w:rsidRPr="007F2DD4">
        <w:rPr>
          <w:rFonts w:cstheme="minorHAnsi"/>
        </w:rPr>
        <w:t>Dear Commissioner Nunn:</w:t>
      </w:r>
    </w:p>
    <w:p w14:paraId="7F264CED" w14:textId="77777777" w:rsidR="006A2D7C" w:rsidRPr="007F2DD4" w:rsidRDefault="006A2D7C" w:rsidP="007F2DD4">
      <w:pPr>
        <w:spacing w:after="0" w:line="240" w:lineRule="auto"/>
        <w:rPr>
          <w:rFonts w:cstheme="minorHAnsi"/>
        </w:rPr>
      </w:pPr>
    </w:p>
    <w:p w14:paraId="020F2DDD" w14:textId="0F105C8C" w:rsidR="003644F9" w:rsidRPr="007F2DD4" w:rsidRDefault="00695B5C" w:rsidP="007F2DD4">
      <w:pPr>
        <w:spacing w:after="0" w:line="240" w:lineRule="auto"/>
        <w:rPr>
          <w:rFonts w:cstheme="minorHAnsi"/>
        </w:rPr>
      </w:pPr>
      <w:r w:rsidRPr="007F2DD4">
        <w:rPr>
          <w:rFonts w:cstheme="minorHAnsi"/>
        </w:rPr>
        <w:t>On behalf of the Coalition of Refugee Service Agencies (CRSA)</w:t>
      </w:r>
      <w:r w:rsidR="0042503A" w:rsidRPr="007F2DD4">
        <w:rPr>
          <w:rFonts w:cstheme="minorHAnsi"/>
        </w:rPr>
        <w:t xml:space="preserve"> and</w:t>
      </w:r>
      <w:r w:rsidR="0076454A" w:rsidRPr="007F2DD4">
        <w:rPr>
          <w:rFonts w:cstheme="minorHAnsi"/>
        </w:rPr>
        <w:t xml:space="preserve"> </w:t>
      </w:r>
      <w:r w:rsidR="009F4166" w:rsidRPr="007F2DD4">
        <w:rPr>
          <w:rFonts w:cstheme="minorHAnsi"/>
        </w:rPr>
        <w:t xml:space="preserve">partners serving Georgia’s diverse refugee and immigrant communities (listed below), </w:t>
      </w:r>
      <w:r w:rsidR="00F307F0" w:rsidRPr="007F2DD4">
        <w:rPr>
          <w:rFonts w:cstheme="minorHAnsi"/>
        </w:rPr>
        <w:t xml:space="preserve"> I</w:t>
      </w:r>
      <w:r w:rsidRPr="007F2DD4">
        <w:rPr>
          <w:rFonts w:cstheme="minorHAnsi"/>
        </w:rPr>
        <w:t xml:space="preserve"> write to thank </w:t>
      </w:r>
      <w:r w:rsidR="003644F9" w:rsidRPr="007F2DD4">
        <w:rPr>
          <w:rFonts w:cstheme="minorHAnsi"/>
        </w:rPr>
        <w:t xml:space="preserve">the Department </w:t>
      </w:r>
      <w:r w:rsidRPr="007F2DD4">
        <w:rPr>
          <w:rFonts w:cstheme="minorHAnsi"/>
        </w:rPr>
        <w:t xml:space="preserve">for conducting the Statewide Housing Needs Assessment and </w:t>
      </w:r>
      <w:r w:rsidR="0042503A" w:rsidRPr="007F2DD4">
        <w:rPr>
          <w:rFonts w:cstheme="minorHAnsi"/>
        </w:rPr>
        <w:t xml:space="preserve">to </w:t>
      </w:r>
      <w:r w:rsidRPr="007F2DD4">
        <w:rPr>
          <w:rFonts w:cstheme="minorHAnsi"/>
        </w:rPr>
        <w:t xml:space="preserve">share our </w:t>
      </w:r>
      <w:r w:rsidR="0042503A" w:rsidRPr="007F2DD4">
        <w:rPr>
          <w:rFonts w:cstheme="minorHAnsi"/>
        </w:rPr>
        <w:t xml:space="preserve">feedback </w:t>
      </w:r>
      <w:r w:rsidR="00455BA9" w:rsidRPr="007F2DD4">
        <w:rPr>
          <w:rFonts w:cstheme="minorHAnsi"/>
        </w:rPr>
        <w:t>in response to</w:t>
      </w:r>
      <w:r w:rsidR="003644F9" w:rsidRPr="007F2DD4">
        <w:rPr>
          <w:rFonts w:cstheme="minorHAnsi"/>
        </w:rPr>
        <w:t xml:space="preserve"> its request for public comment.</w:t>
      </w:r>
    </w:p>
    <w:p w14:paraId="2EC157F4" w14:textId="77777777" w:rsidR="003644F9" w:rsidRPr="007F2DD4" w:rsidRDefault="003644F9" w:rsidP="007F2DD4">
      <w:pPr>
        <w:spacing w:after="0" w:line="240" w:lineRule="auto"/>
        <w:rPr>
          <w:rFonts w:cstheme="minorHAnsi"/>
        </w:rPr>
      </w:pPr>
    </w:p>
    <w:p w14:paraId="11FA42E1" w14:textId="4BE4F3F9" w:rsidR="003644F9" w:rsidRPr="007F2DD4" w:rsidRDefault="003644F9" w:rsidP="007F2DD4">
      <w:pPr>
        <w:spacing w:after="0" w:line="240" w:lineRule="auto"/>
        <w:rPr>
          <w:rFonts w:cstheme="minorHAnsi"/>
        </w:rPr>
      </w:pPr>
      <w:r w:rsidRPr="007F2DD4">
        <w:rPr>
          <w:rFonts w:cstheme="minorHAnsi"/>
        </w:rPr>
        <w:t>More</w:t>
      </w:r>
      <w:r w:rsidRPr="007F2DD4">
        <w:rPr>
          <w:rFonts w:cstheme="minorHAnsi"/>
        </w:rPr>
        <w:t xml:space="preserve"> than one in ten Georgians </w:t>
      </w:r>
      <w:r w:rsidRPr="007F2DD4">
        <w:rPr>
          <w:rFonts w:cstheme="minorHAnsi"/>
        </w:rPr>
        <w:t xml:space="preserve">came to the state as a refugee or immigrant from countries across the globe.  </w:t>
      </w:r>
      <w:r w:rsidR="007F2DD4" w:rsidRPr="007F2DD4">
        <w:rPr>
          <w:rFonts w:cstheme="minorHAnsi"/>
        </w:rPr>
        <w:t>Today, Georgia’s</w:t>
      </w:r>
      <w:r w:rsidRPr="007F2DD4">
        <w:rPr>
          <w:rFonts w:cstheme="minorHAnsi"/>
        </w:rPr>
        <w:t xml:space="preserve"> immigrant population totals more than one million and </w:t>
      </w:r>
      <w:r w:rsidR="007F2DD4" w:rsidRPr="007F2DD4">
        <w:rPr>
          <w:rFonts w:cstheme="minorHAnsi"/>
        </w:rPr>
        <w:t>is growing.</w:t>
      </w:r>
      <w:r w:rsidRPr="007F2DD4">
        <w:rPr>
          <w:rFonts w:cstheme="minorHAnsi"/>
        </w:rPr>
        <w:t xml:space="preserve"> </w:t>
      </w:r>
    </w:p>
    <w:p w14:paraId="7FD78072" w14:textId="77777777" w:rsidR="003644F9" w:rsidRPr="007F2DD4" w:rsidRDefault="003644F9" w:rsidP="007F2DD4">
      <w:pPr>
        <w:spacing w:after="0" w:line="240" w:lineRule="auto"/>
        <w:rPr>
          <w:rFonts w:cstheme="minorHAnsi"/>
        </w:rPr>
      </w:pPr>
    </w:p>
    <w:p w14:paraId="2A98127C" w14:textId="1FD54915" w:rsidR="00BD3B34" w:rsidRPr="007F2DD4" w:rsidRDefault="003644F9" w:rsidP="007F2DD4">
      <w:pPr>
        <w:spacing w:after="0" w:line="240" w:lineRule="auto"/>
        <w:rPr>
          <w:rFonts w:cstheme="minorHAnsi"/>
        </w:rPr>
      </w:pPr>
      <w:r w:rsidRPr="007F2DD4">
        <w:rPr>
          <w:rFonts w:cstheme="minorHAnsi"/>
        </w:rPr>
        <w:t xml:space="preserve">Founded in 2012, </w:t>
      </w:r>
      <w:r w:rsidR="009F4166" w:rsidRPr="007F2DD4">
        <w:rPr>
          <w:rFonts w:cstheme="minorHAnsi"/>
        </w:rPr>
        <w:t xml:space="preserve">CRSA </w:t>
      </w:r>
      <w:r w:rsidRPr="007F2DD4">
        <w:rPr>
          <w:rFonts w:cstheme="minorHAnsi"/>
        </w:rPr>
        <w:t xml:space="preserve">is </w:t>
      </w:r>
      <w:r w:rsidR="005638EC" w:rsidRPr="007F2DD4">
        <w:rPr>
          <w:rFonts w:cstheme="minorHAnsi"/>
        </w:rPr>
        <w:t>Georgia’s</w:t>
      </w:r>
      <w:r w:rsidRPr="007F2DD4">
        <w:rPr>
          <w:rFonts w:cstheme="minorHAnsi"/>
        </w:rPr>
        <w:t xml:space="preserve"> </w:t>
      </w:r>
      <w:r w:rsidR="009F4166" w:rsidRPr="007F2DD4">
        <w:rPr>
          <w:rFonts w:cstheme="minorHAnsi"/>
        </w:rPr>
        <w:t>ol</w:t>
      </w:r>
      <w:r w:rsidR="009F4166" w:rsidRPr="007F2DD4">
        <w:rPr>
          <w:rFonts w:cstheme="minorHAnsi"/>
        </w:rPr>
        <w:t>dest and largest coalition of refugee and immigrant service agencies</w:t>
      </w:r>
      <w:r w:rsidR="005638EC" w:rsidRPr="007F2DD4">
        <w:rPr>
          <w:rFonts w:cstheme="minorHAnsi"/>
        </w:rPr>
        <w:t>.</w:t>
      </w:r>
      <w:r w:rsidRPr="007F2DD4">
        <w:rPr>
          <w:rFonts w:cstheme="minorHAnsi"/>
        </w:rPr>
        <w:t xml:space="preserve"> It is </w:t>
      </w:r>
      <w:r w:rsidR="009F4166" w:rsidRPr="007F2DD4">
        <w:rPr>
          <w:rFonts w:cstheme="minorHAnsi"/>
        </w:rPr>
        <w:t>comprised of more than 20</w:t>
      </w:r>
      <w:r w:rsidR="009F4166" w:rsidRPr="007F2DD4">
        <w:rPr>
          <w:rFonts w:cstheme="minorHAnsi"/>
        </w:rPr>
        <w:t xml:space="preserve"> nonprofit organizations</w:t>
      </w:r>
      <w:r w:rsidR="005638EC" w:rsidRPr="007F2DD4">
        <w:rPr>
          <w:rFonts w:cstheme="minorHAnsi"/>
        </w:rPr>
        <w:t xml:space="preserve"> that help</w:t>
      </w:r>
      <w:r w:rsidRPr="007F2DD4">
        <w:rPr>
          <w:rFonts w:cstheme="minorHAnsi"/>
        </w:rPr>
        <w:t xml:space="preserve"> meet the needs of</w:t>
      </w:r>
      <w:r w:rsidR="005638EC" w:rsidRPr="007F2DD4">
        <w:rPr>
          <w:rFonts w:cstheme="minorHAnsi"/>
        </w:rPr>
        <w:t xml:space="preserve"> </w:t>
      </w:r>
      <w:r w:rsidRPr="007F2DD4">
        <w:rPr>
          <w:rFonts w:cstheme="minorHAnsi"/>
        </w:rPr>
        <w:t>newcomers</w:t>
      </w:r>
      <w:r w:rsidR="005638EC" w:rsidRPr="007F2DD4">
        <w:rPr>
          <w:rFonts w:cstheme="minorHAnsi"/>
        </w:rPr>
        <w:t xml:space="preserve"> to our state</w:t>
      </w:r>
      <w:r w:rsidRPr="007F2DD4">
        <w:rPr>
          <w:rFonts w:cstheme="minorHAnsi"/>
        </w:rPr>
        <w:t xml:space="preserve"> and ensure they have the opportunity to integrate and thrive in their new</w:t>
      </w:r>
      <w:r w:rsidR="005638EC" w:rsidRPr="007F2DD4">
        <w:rPr>
          <w:rFonts w:cstheme="minorHAnsi"/>
        </w:rPr>
        <w:t xml:space="preserve"> </w:t>
      </w:r>
      <w:r w:rsidRPr="007F2DD4">
        <w:rPr>
          <w:rFonts w:cstheme="minorHAnsi"/>
        </w:rPr>
        <w:t xml:space="preserve">communities. </w:t>
      </w:r>
      <w:r w:rsidR="00AF553E" w:rsidRPr="007F2DD4">
        <w:rPr>
          <w:rFonts w:cstheme="minorHAnsi"/>
        </w:rPr>
        <w:t xml:space="preserve"> </w:t>
      </w:r>
    </w:p>
    <w:p w14:paraId="43C2B561" w14:textId="77777777" w:rsidR="00AF553E" w:rsidRPr="007F2DD4" w:rsidRDefault="00AF553E" w:rsidP="007F2DD4">
      <w:pPr>
        <w:spacing w:after="0" w:line="240" w:lineRule="auto"/>
        <w:rPr>
          <w:rFonts w:cstheme="minorHAnsi"/>
        </w:rPr>
      </w:pPr>
    </w:p>
    <w:p w14:paraId="1AD2960D" w14:textId="64D56351" w:rsidR="00BD3B34" w:rsidRPr="007F2DD4" w:rsidRDefault="00455BA9" w:rsidP="007F2DD4">
      <w:pPr>
        <w:spacing w:after="0"/>
        <w:rPr>
          <w:rFonts w:cstheme="minorHAnsi"/>
        </w:rPr>
      </w:pPr>
      <w:r w:rsidRPr="007F2DD4">
        <w:rPr>
          <w:rFonts w:cstheme="minorHAnsi"/>
        </w:rPr>
        <w:t xml:space="preserve">Chief among </w:t>
      </w:r>
      <w:r w:rsidR="00EC2529" w:rsidRPr="007F2DD4">
        <w:rPr>
          <w:rFonts w:cstheme="minorHAnsi"/>
        </w:rPr>
        <w:t>the needs of our refugee and immigrant</w:t>
      </w:r>
      <w:r w:rsidRPr="007F2DD4">
        <w:rPr>
          <w:rFonts w:cstheme="minorHAnsi"/>
        </w:rPr>
        <w:t xml:space="preserve"> client is safe and affordable housing.</w:t>
      </w:r>
      <w:r w:rsidR="009F4166" w:rsidRPr="007F2DD4">
        <w:rPr>
          <w:rFonts w:cstheme="minorHAnsi"/>
        </w:rPr>
        <w:t xml:space="preserve"> </w:t>
      </w:r>
      <w:r w:rsidR="005638EC" w:rsidRPr="007F2DD4">
        <w:rPr>
          <w:rFonts w:cstheme="minorHAnsi"/>
        </w:rPr>
        <w:t xml:space="preserve"> </w:t>
      </w:r>
      <w:r w:rsidR="009F4166" w:rsidRPr="007F2DD4">
        <w:rPr>
          <w:rFonts w:cstheme="minorHAnsi"/>
        </w:rPr>
        <w:t>Access to housing directly</w:t>
      </w:r>
      <w:r w:rsidR="0042503A" w:rsidRPr="007F2DD4">
        <w:rPr>
          <w:rFonts w:cstheme="minorHAnsi"/>
        </w:rPr>
        <w:t xml:space="preserve"> </w:t>
      </w:r>
      <w:r w:rsidR="009F4166" w:rsidRPr="007F2DD4">
        <w:rPr>
          <w:rFonts w:cstheme="minorHAnsi"/>
        </w:rPr>
        <w:t>impacts</w:t>
      </w:r>
      <w:r w:rsidR="00EC2529" w:rsidRPr="007F2DD4">
        <w:rPr>
          <w:rFonts w:cstheme="minorHAnsi"/>
        </w:rPr>
        <w:t xml:space="preserve"> their wellbeing and dignity, and their ability to build successful lives for themselves and their families.  We</w:t>
      </w:r>
      <w:r w:rsidRPr="007F2DD4">
        <w:rPr>
          <w:rFonts w:cstheme="minorHAnsi"/>
        </w:rPr>
        <w:t xml:space="preserve"> submit this letter to help the Department better understand and address </w:t>
      </w:r>
      <w:r w:rsidR="003644F9" w:rsidRPr="007F2DD4">
        <w:rPr>
          <w:rFonts w:cstheme="minorHAnsi"/>
        </w:rPr>
        <w:t>the housing needs</w:t>
      </w:r>
      <w:r w:rsidR="00EC2529" w:rsidRPr="007F2DD4">
        <w:rPr>
          <w:rFonts w:cstheme="minorHAnsi"/>
        </w:rPr>
        <w:t xml:space="preserve"> of this diverse and growing </w:t>
      </w:r>
      <w:r w:rsidR="00000ADC" w:rsidRPr="007F2DD4">
        <w:rPr>
          <w:rFonts w:cstheme="minorHAnsi"/>
        </w:rPr>
        <w:t>sector of Georgia’s population.</w:t>
      </w:r>
    </w:p>
    <w:p w14:paraId="1F01335E" w14:textId="77777777" w:rsidR="004E55D4" w:rsidRPr="007F2DD4" w:rsidRDefault="004E55D4" w:rsidP="007F2DD4">
      <w:pPr>
        <w:spacing w:after="0"/>
        <w:rPr>
          <w:rFonts w:cstheme="minorHAnsi"/>
        </w:rPr>
      </w:pPr>
    </w:p>
    <w:p w14:paraId="7AA67D37" w14:textId="1A9D99A6" w:rsidR="006A2D7C" w:rsidRPr="007F2DD4" w:rsidRDefault="00BD3B34" w:rsidP="007F2DD4">
      <w:pPr>
        <w:spacing w:after="0"/>
        <w:rPr>
          <w:rFonts w:cstheme="minorHAnsi"/>
          <w:b/>
          <w:bCs/>
          <w:u w:val="single"/>
        </w:rPr>
      </w:pPr>
      <w:r w:rsidRPr="007F2DD4">
        <w:rPr>
          <w:rFonts w:cstheme="minorHAnsi"/>
          <w:b/>
          <w:bCs/>
          <w:u w:val="single"/>
        </w:rPr>
        <w:t xml:space="preserve">Housing </w:t>
      </w:r>
      <w:r w:rsidR="000A5185" w:rsidRPr="007F2DD4">
        <w:rPr>
          <w:rFonts w:cstheme="minorHAnsi"/>
          <w:b/>
          <w:bCs/>
          <w:u w:val="single"/>
        </w:rPr>
        <w:t xml:space="preserve">needs for </w:t>
      </w:r>
      <w:r w:rsidR="000542CA" w:rsidRPr="007F2DD4">
        <w:rPr>
          <w:rFonts w:cstheme="minorHAnsi"/>
          <w:b/>
          <w:bCs/>
          <w:u w:val="single"/>
        </w:rPr>
        <w:t>Georgia</w:t>
      </w:r>
      <w:r w:rsidR="004A33F1" w:rsidRPr="007F2DD4">
        <w:rPr>
          <w:rFonts w:cstheme="minorHAnsi"/>
          <w:b/>
          <w:bCs/>
          <w:u w:val="single"/>
        </w:rPr>
        <w:t>’s refugee</w:t>
      </w:r>
      <w:r w:rsidR="0042503A" w:rsidRPr="007F2DD4">
        <w:rPr>
          <w:rFonts w:cstheme="minorHAnsi"/>
          <w:b/>
          <w:bCs/>
          <w:u w:val="single"/>
        </w:rPr>
        <w:t xml:space="preserve"> residents</w:t>
      </w:r>
    </w:p>
    <w:p w14:paraId="1B3BDA03" w14:textId="77777777" w:rsidR="006A2D7C" w:rsidRPr="007F2DD4" w:rsidRDefault="006A2D7C" w:rsidP="007F2DD4">
      <w:pPr>
        <w:spacing w:after="0"/>
        <w:rPr>
          <w:rFonts w:cstheme="minorHAnsi"/>
          <w:u w:val="single"/>
        </w:rPr>
      </w:pPr>
    </w:p>
    <w:p w14:paraId="13C50742" w14:textId="4197F368" w:rsidR="004E55D4" w:rsidRPr="007F2DD4" w:rsidRDefault="004E55D4" w:rsidP="007F2DD4">
      <w:pPr>
        <w:spacing w:after="0"/>
        <w:rPr>
          <w:rFonts w:cstheme="minorHAnsi"/>
        </w:rPr>
      </w:pPr>
      <w:r w:rsidRPr="007F2DD4">
        <w:rPr>
          <w:rFonts w:cstheme="minorHAnsi"/>
        </w:rPr>
        <w:t xml:space="preserve">Georgia has a long and successful history, dating back decades, of welcoming refugees forced to flee their homes due to war and persecution.  This year, it will welcome </w:t>
      </w:r>
      <w:r w:rsidR="000A5185" w:rsidRPr="007F2DD4">
        <w:rPr>
          <w:rFonts w:cstheme="minorHAnsi"/>
        </w:rPr>
        <w:t>more</w:t>
      </w:r>
      <w:r w:rsidR="00000ADC" w:rsidRPr="007F2DD4">
        <w:rPr>
          <w:rFonts w:cstheme="minorHAnsi"/>
        </w:rPr>
        <w:t xml:space="preserve"> people</w:t>
      </w:r>
      <w:r w:rsidR="000A5185" w:rsidRPr="007F2DD4">
        <w:rPr>
          <w:rFonts w:cstheme="minorHAnsi"/>
        </w:rPr>
        <w:t xml:space="preserve"> than ever before.</w:t>
      </w:r>
      <w:r w:rsidRPr="007F2DD4">
        <w:rPr>
          <w:rFonts w:cstheme="minorHAnsi"/>
        </w:rPr>
        <w:t xml:space="preserve"> </w:t>
      </w:r>
      <w:r w:rsidR="006A2D7C" w:rsidRPr="007F2DD4">
        <w:rPr>
          <w:rFonts w:cstheme="minorHAnsi"/>
        </w:rPr>
        <w:t xml:space="preserve">CRSA member organizations, in partnership with </w:t>
      </w:r>
      <w:r w:rsidR="00A40E28" w:rsidRPr="007F2DD4">
        <w:rPr>
          <w:rFonts w:cstheme="minorHAnsi"/>
        </w:rPr>
        <w:t>the State of Georgia</w:t>
      </w:r>
      <w:r w:rsidR="006A2D7C" w:rsidRPr="007F2DD4">
        <w:rPr>
          <w:rFonts w:cstheme="minorHAnsi"/>
        </w:rPr>
        <w:t>,</w:t>
      </w:r>
      <w:r w:rsidR="00BD3B34" w:rsidRPr="007F2DD4">
        <w:rPr>
          <w:rFonts w:cstheme="minorHAnsi"/>
        </w:rPr>
        <w:t xml:space="preserve"> </w:t>
      </w:r>
      <w:r w:rsidR="006A2D7C" w:rsidRPr="007F2DD4">
        <w:rPr>
          <w:rFonts w:cstheme="minorHAnsi"/>
        </w:rPr>
        <w:t>will resettle</w:t>
      </w:r>
      <w:r w:rsidRPr="007F2DD4">
        <w:rPr>
          <w:rFonts w:cstheme="minorHAnsi"/>
        </w:rPr>
        <w:t xml:space="preserve"> up t</w:t>
      </w:r>
      <w:r w:rsidR="006A2D7C" w:rsidRPr="007F2DD4">
        <w:rPr>
          <w:rFonts w:cstheme="minorHAnsi"/>
        </w:rPr>
        <w:t xml:space="preserve">o </w:t>
      </w:r>
      <w:r w:rsidR="00A40E28" w:rsidRPr="007F2DD4">
        <w:rPr>
          <w:rFonts w:cstheme="minorHAnsi"/>
        </w:rPr>
        <w:t>4,000</w:t>
      </w:r>
      <w:r w:rsidR="000A5185" w:rsidRPr="007F2DD4">
        <w:rPr>
          <w:rFonts w:cstheme="minorHAnsi"/>
        </w:rPr>
        <w:t xml:space="preserve"> people in FY22 alone, </w:t>
      </w:r>
      <w:r w:rsidRPr="007F2DD4">
        <w:rPr>
          <w:rFonts w:cstheme="minorHAnsi"/>
        </w:rPr>
        <w:t>including 1</w:t>
      </w:r>
      <w:r w:rsidR="006A2D7C" w:rsidRPr="007F2DD4">
        <w:rPr>
          <w:rFonts w:cstheme="minorHAnsi"/>
        </w:rPr>
        <w:t>700</w:t>
      </w:r>
      <w:r w:rsidR="000A5185" w:rsidRPr="007F2DD4">
        <w:rPr>
          <w:rFonts w:cstheme="minorHAnsi"/>
        </w:rPr>
        <w:t xml:space="preserve"> </w:t>
      </w:r>
      <w:r w:rsidR="006A2D7C" w:rsidRPr="007F2DD4">
        <w:rPr>
          <w:rFonts w:cstheme="minorHAnsi"/>
        </w:rPr>
        <w:t xml:space="preserve">evacuated from Afghanistan after the Taliban takeover last summer. </w:t>
      </w:r>
      <w:r w:rsidRPr="007F2DD4">
        <w:rPr>
          <w:rFonts w:cstheme="minorHAnsi"/>
        </w:rPr>
        <w:t>Most will</w:t>
      </w:r>
      <w:r w:rsidR="000A5185" w:rsidRPr="007F2DD4">
        <w:rPr>
          <w:rFonts w:cstheme="minorHAnsi"/>
        </w:rPr>
        <w:t xml:space="preserve"> require housing i</w:t>
      </w:r>
      <w:r w:rsidRPr="007F2DD4">
        <w:rPr>
          <w:rFonts w:cstheme="minorHAnsi"/>
        </w:rPr>
        <w:t xml:space="preserve">n the areas around Atlanta and Savannah. </w:t>
      </w:r>
    </w:p>
    <w:p w14:paraId="04F8E705" w14:textId="77777777" w:rsidR="004E55D4" w:rsidRPr="007F2DD4" w:rsidRDefault="004E55D4" w:rsidP="007F2DD4">
      <w:pPr>
        <w:spacing w:after="0"/>
        <w:rPr>
          <w:rFonts w:cstheme="minorHAnsi"/>
        </w:rPr>
      </w:pPr>
    </w:p>
    <w:p w14:paraId="1F121154" w14:textId="26E12593" w:rsidR="00696021" w:rsidRPr="007F2DD4" w:rsidRDefault="004E55D4" w:rsidP="007F2DD4">
      <w:pPr>
        <w:spacing w:after="0"/>
        <w:rPr>
          <w:rFonts w:cstheme="minorHAnsi"/>
        </w:rPr>
      </w:pPr>
      <w:r w:rsidRPr="007F2DD4">
        <w:rPr>
          <w:rFonts w:cstheme="minorHAnsi"/>
        </w:rPr>
        <w:t>Th</w:t>
      </w:r>
      <w:r w:rsidR="000A5185" w:rsidRPr="007F2DD4">
        <w:rPr>
          <w:rFonts w:cstheme="minorHAnsi"/>
        </w:rPr>
        <w:t>is</w:t>
      </w:r>
      <w:r w:rsidRPr="007F2DD4">
        <w:rPr>
          <w:rFonts w:cstheme="minorHAnsi"/>
        </w:rPr>
        <w:t xml:space="preserve"> dramatic increase in arrivals has resulted in a huge </w:t>
      </w:r>
      <w:r w:rsidR="00A40E28" w:rsidRPr="007F2DD4">
        <w:rPr>
          <w:rFonts w:cstheme="minorHAnsi"/>
        </w:rPr>
        <w:t xml:space="preserve">need for housing during an extremely tight housing market. </w:t>
      </w:r>
      <w:r w:rsidR="000A5185" w:rsidRPr="007F2DD4">
        <w:rPr>
          <w:rFonts w:cstheme="minorHAnsi"/>
        </w:rPr>
        <w:t xml:space="preserve">Today, </w:t>
      </w:r>
      <w:r w:rsidR="00A40E28" w:rsidRPr="007F2DD4">
        <w:rPr>
          <w:rFonts w:cstheme="minorHAnsi"/>
        </w:rPr>
        <w:t>affordable housing availability and access in Georgia communities is the number one barrier to</w:t>
      </w:r>
      <w:r w:rsidR="006A2D7C" w:rsidRPr="007F2DD4">
        <w:rPr>
          <w:rFonts w:cstheme="minorHAnsi"/>
        </w:rPr>
        <w:t xml:space="preserve"> ensuring a </w:t>
      </w:r>
      <w:r w:rsidR="00A40E28" w:rsidRPr="007F2DD4">
        <w:rPr>
          <w:rFonts w:cstheme="minorHAnsi"/>
        </w:rPr>
        <w:t>strong and successful refugee resettlement program in the short- and long-term</w:t>
      </w:r>
      <w:r w:rsidR="006A2D7C" w:rsidRPr="007F2DD4">
        <w:rPr>
          <w:rFonts w:cstheme="minorHAnsi"/>
        </w:rPr>
        <w:t>.</w:t>
      </w:r>
      <w:r w:rsidR="00000ADC" w:rsidRPr="007F2DD4">
        <w:rPr>
          <w:rFonts w:cstheme="minorHAnsi"/>
        </w:rPr>
        <w:t xml:space="preserve">  Below are suggestions for ways that the Department can help:</w:t>
      </w:r>
      <w:r w:rsidR="006A2D7C" w:rsidRPr="007F2DD4">
        <w:rPr>
          <w:rFonts w:cstheme="minorHAnsi"/>
        </w:rPr>
        <w:t xml:space="preserve">  </w:t>
      </w:r>
    </w:p>
    <w:p w14:paraId="69F97578" w14:textId="77777777" w:rsidR="006A2D7C" w:rsidRPr="007F2DD4" w:rsidRDefault="006A2D7C" w:rsidP="007F2DD4">
      <w:pPr>
        <w:spacing w:after="0"/>
        <w:rPr>
          <w:rFonts w:cstheme="minorHAnsi"/>
        </w:rPr>
      </w:pPr>
    </w:p>
    <w:p w14:paraId="68E5CEED" w14:textId="77038297" w:rsidR="00A40E28" w:rsidRPr="007F2DD4" w:rsidRDefault="00A40E28" w:rsidP="007F2DD4">
      <w:pPr>
        <w:pStyle w:val="ListParagraph"/>
        <w:numPr>
          <w:ilvl w:val="0"/>
          <w:numId w:val="1"/>
        </w:numPr>
        <w:spacing w:after="0"/>
        <w:rPr>
          <w:rFonts w:cstheme="minorHAnsi"/>
          <w:b/>
          <w:bCs/>
        </w:rPr>
      </w:pPr>
      <w:r w:rsidRPr="007F2DD4">
        <w:rPr>
          <w:rFonts w:cstheme="minorHAnsi"/>
          <w:b/>
          <w:bCs/>
        </w:rPr>
        <w:lastRenderedPageBreak/>
        <w:t>Pave the way for private landlords, particularly apartment management companies, to understand and accept the unique circumstances, qualifications, and agency support refugees receive as they enter our area and seek permanent housing</w:t>
      </w:r>
      <w:r w:rsidR="00696021" w:rsidRPr="007F2DD4">
        <w:rPr>
          <w:rFonts w:cstheme="minorHAnsi"/>
          <w:b/>
          <w:bCs/>
        </w:rPr>
        <w:t>.</w:t>
      </w:r>
    </w:p>
    <w:p w14:paraId="53405BCC" w14:textId="77777777" w:rsidR="00A40E28" w:rsidRPr="007F2DD4" w:rsidRDefault="00A40E28" w:rsidP="007F2DD4">
      <w:pPr>
        <w:pStyle w:val="ListParagraph"/>
        <w:numPr>
          <w:ilvl w:val="0"/>
          <w:numId w:val="1"/>
        </w:numPr>
        <w:rPr>
          <w:rFonts w:cstheme="minorHAnsi"/>
          <w:b/>
          <w:bCs/>
        </w:rPr>
      </w:pPr>
      <w:r w:rsidRPr="007F2DD4">
        <w:rPr>
          <w:rFonts w:cstheme="minorHAnsi"/>
          <w:b/>
          <w:bCs/>
        </w:rPr>
        <w:t xml:space="preserve">Create networks of private multi-family and single-family rental home owners that are willing to provide housing to refugee and immigrant families at reasonable rental rates. </w:t>
      </w:r>
    </w:p>
    <w:p w14:paraId="670E8B0E" w14:textId="5CB5BF68" w:rsidR="00A40E28" w:rsidRPr="007F2DD4" w:rsidRDefault="00A40E28" w:rsidP="007F2DD4">
      <w:pPr>
        <w:pStyle w:val="ListParagraph"/>
        <w:numPr>
          <w:ilvl w:val="0"/>
          <w:numId w:val="1"/>
        </w:numPr>
        <w:rPr>
          <w:rFonts w:cstheme="minorHAnsi"/>
          <w:b/>
          <w:bCs/>
        </w:rPr>
      </w:pPr>
      <w:r w:rsidRPr="007F2DD4">
        <w:rPr>
          <w:rFonts w:cstheme="minorHAnsi"/>
          <w:b/>
          <w:bCs/>
        </w:rPr>
        <w:t>Facilitate move-in to tax credit properties by making DCA requirements easily-met by refugee and immigrant populations</w:t>
      </w:r>
      <w:r w:rsidR="00696021" w:rsidRPr="007F2DD4">
        <w:rPr>
          <w:rFonts w:cstheme="minorHAnsi"/>
          <w:b/>
          <w:bCs/>
        </w:rPr>
        <w:t>.</w:t>
      </w:r>
    </w:p>
    <w:p w14:paraId="1CE73BBA" w14:textId="65661A65" w:rsidR="00261103" w:rsidRPr="007F2DD4" w:rsidRDefault="000A5185" w:rsidP="007F2DD4">
      <w:pPr>
        <w:spacing w:after="0"/>
        <w:rPr>
          <w:rFonts w:cstheme="minorHAnsi"/>
          <w:b/>
          <w:bCs/>
          <w:u w:val="single"/>
        </w:rPr>
      </w:pPr>
      <w:r w:rsidRPr="007F2DD4">
        <w:rPr>
          <w:rFonts w:cstheme="minorHAnsi"/>
          <w:b/>
          <w:bCs/>
          <w:u w:val="single"/>
        </w:rPr>
        <w:t xml:space="preserve">Housing needs for </w:t>
      </w:r>
      <w:r w:rsidR="000542CA" w:rsidRPr="007F2DD4">
        <w:rPr>
          <w:rFonts w:cstheme="minorHAnsi"/>
          <w:b/>
          <w:bCs/>
          <w:u w:val="single"/>
        </w:rPr>
        <w:t>Georgia</w:t>
      </w:r>
      <w:r w:rsidR="004A33F1" w:rsidRPr="007F2DD4">
        <w:rPr>
          <w:rFonts w:cstheme="minorHAnsi"/>
          <w:b/>
          <w:bCs/>
          <w:u w:val="single"/>
        </w:rPr>
        <w:t>’s asylum-seeking</w:t>
      </w:r>
      <w:r w:rsidR="006B4584" w:rsidRPr="007F2DD4">
        <w:rPr>
          <w:rFonts w:cstheme="minorHAnsi"/>
          <w:b/>
          <w:bCs/>
          <w:u w:val="single"/>
        </w:rPr>
        <w:t xml:space="preserve"> residents</w:t>
      </w:r>
    </w:p>
    <w:p w14:paraId="7DC1FA5D" w14:textId="77777777" w:rsidR="000A5185" w:rsidRPr="007F2DD4" w:rsidRDefault="000A5185" w:rsidP="007F2DD4">
      <w:pPr>
        <w:spacing w:after="0"/>
        <w:rPr>
          <w:rFonts w:cstheme="minorHAnsi"/>
        </w:rPr>
      </w:pPr>
    </w:p>
    <w:p w14:paraId="3A501747" w14:textId="0D858B6B" w:rsidR="000A5185" w:rsidRPr="007F2DD4" w:rsidRDefault="000542CA" w:rsidP="007F2DD4">
      <w:pPr>
        <w:rPr>
          <w:rFonts w:cstheme="minorHAnsi"/>
        </w:rPr>
      </w:pPr>
      <w:r w:rsidRPr="007F2DD4">
        <w:rPr>
          <w:rFonts w:cstheme="minorHAnsi"/>
        </w:rPr>
        <w:t xml:space="preserve">Georgia is also home to </w:t>
      </w:r>
      <w:r w:rsidR="00696021" w:rsidRPr="007F2DD4">
        <w:rPr>
          <w:rFonts w:cstheme="minorHAnsi"/>
        </w:rPr>
        <w:t xml:space="preserve">many other </w:t>
      </w:r>
      <w:r w:rsidR="00000ADC" w:rsidRPr="007F2DD4">
        <w:rPr>
          <w:rFonts w:cstheme="minorHAnsi"/>
        </w:rPr>
        <w:t xml:space="preserve">immigrant </w:t>
      </w:r>
      <w:r w:rsidR="00696021" w:rsidRPr="007F2DD4">
        <w:rPr>
          <w:rFonts w:cstheme="minorHAnsi"/>
        </w:rPr>
        <w:t>survivors of war and persecution who</w:t>
      </w:r>
      <w:r w:rsidRPr="007F2DD4">
        <w:rPr>
          <w:rFonts w:cstheme="minorHAnsi"/>
        </w:rPr>
        <w:t xml:space="preserve"> </w:t>
      </w:r>
      <w:r w:rsidR="00AE0661" w:rsidRPr="007F2DD4">
        <w:rPr>
          <w:rFonts w:cstheme="minorHAnsi"/>
        </w:rPr>
        <w:t>are</w:t>
      </w:r>
      <w:r w:rsidR="00696021" w:rsidRPr="007F2DD4">
        <w:rPr>
          <w:rFonts w:cstheme="minorHAnsi"/>
        </w:rPr>
        <w:t xml:space="preserve"> lawfully residing here while engaged in the </w:t>
      </w:r>
      <w:r w:rsidR="00AE0661" w:rsidRPr="007F2DD4">
        <w:rPr>
          <w:rFonts w:cstheme="minorHAnsi"/>
        </w:rPr>
        <w:t>long</w:t>
      </w:r>
      <w:r w:rsidR="00000ADC" w:rsidRPr="007F2DD4">
        <w:rPr>
          <w:rFonts w:cstheme="minorHAnsi"/>
        </w:rPr>
        <w:t xml:space="preserve"> and difficult</w:t>
      </w:r>
      <w:r w:rsidR="00AE0661" w:rsidRPr="007F2DD4">
        <w:rPr>
          <w:rFonts w:cstheme="minorHAnsi"/>
        </w:rPr>
        <w:t xml:space="preserve"> process of seeking asylum. </w:t>
      </w:r>
      <w:r w:rsidR="00696021" w:rsidRPr="007F2DD4">
        <w:rPr>
          <w:rFonts w:cstheme="minorHAnsi"/>
        </w:rPr>
        <w:t>Nearly</w:t>
      </w:r>
      <w:r w:rsidR="000A5185" w:rsidRPr="007F2DD4">
        <w:rPr>
          <w:rFonts w:cstheme="minorHAnsi"/>
        </w:rPr>
        <w:t xml:space="preserve"> 44% are survivors of torture</w:t>
      </w:r>
      <w:r w:rsidRPr="007F2DD4">
        <w:rPr>
          <w:rFonts w:cstheme="minorHAnsi"/>
        </w:rPr>
        <w:t xml:space="preserve">, </w:t>
      </w:r>
      <w:r w:rsidR="0046550A" w:rsidRPr="007F2DD4">
        <w:rPr>
          <w:rFonts w:cstheme="minorHAnsi"/>
        </w:rPr>
        <w:t xml:space="preserve">people </w:t>
      </w:r>
      <w:r w:rsidRPr="007F2DD4">
        <w:rPr>
          <w:rFonts w:cstheme="minorHAnsi"/>
        </w:rPr>
        <w:t xml:space="preserve">who </w:t>
      </w:r>
      <w:r w:rsidR="00696021" w:rsidRPr="007F2DD4">
        <w:rPr>
          <w:rFonts w:cstheme="minorHAnsi"/>
        </w:rPr>
        <w:t>were individually targeted and abused</w:t>
      </w:r>
      <w:r w:rsidRPr="007F2DD4">
        <w:rPr>
          <w:rFonts w:cstheme="minorHAnsi"/>
        </w:rPr>
        <w:t xml:space="preserve"> by authorities</w:t>
      </w:r>
      <w:r w:rsidR="0046550A" w:rsidRPr="007F2DD4">
        <w:rPr>
          <w:rFonts w:cstheme="minorHAnsi"/>
        </w:rPr>
        <w:t xml:space="preserve"> in their home countries</w:t>
      </w:r>
      <w:r w:rsidRPr="007F2DD4">
        <w:rPr>
          <w:rFonts w:cstheme="minorHAnsi"/>
        </w:rPr>
        <w:t xml:space="preserve"> for practicing their faith</w:t>
      </w:r>
      <w:r w:rsidR="0046550A" w:rsidRPr="007F2DD4">
        <w:rPr>
          <w:rFonts w:cstheme="minorHAnsi"/>
        </w:rPr>
        <w:t>, standing up for democracy</w:t>
      </w:r>
      <w:r w:rsidR="00696021" w:rsidRPr="007F2DD4">
        <w:rPr>
          <w:rFonts w:cstheme="minorHAnsi"/>
        </w:rPr>
        <w:t>,</w:t>
      </w:r>
      <w:r w:rsidRPr="007F2DD4">
        <w:rPr>
          <w:rFonts w:cstheme="minorHAnsi"/>
        </w:rPr>
        <w:t xml:space="preserve"> or pursuing other</w:t>
      </w:r>
      <w:r w:rsidR="0046550A" w:rsidRPr="007F2DD4">
        <w:rPr>
          <w:rFonts w:cstheme="minorHAnsi"/>
        </w:rPr>
        <w:t xml:space="preserve"> quintessential</w:t>
      </w:r>
      <w:r w:rsidR="00696021" w:rsidRPr="007F2DD4">
        <w:rPr>
          <w:rFonts w:cstheme="minorHAnsi"/>
        </w:rPr>
        <w:t>ly</w:t>
      </w:r>
      <w:r w:rsidRPr="007F2DD4">
        <w:rPr>
          <w:rFonts w:cstheme="minorHAnsi"/>
        </w:rPr>
        <w:t xml:space="preserve"> American ideals</w:t>
      </w:r>
      <w:r w:rsidR="000A5185" w:rsidRPr="007F2DD4">
        <w:rPr>
          <w:rFonts w:cstheme="minorHAnsi"/>
        </w:rPr>
        <w:t xml:space="preserve">. </w:t>
      </w:r>
    </w:p>
    <w:p w14:paraId="28BA804C" w14:textId="14AD9A10" w:rsidR="006B4584" w:rsidRPr="007F2DD4" w:rsidRDefault="00000ADC" w:rsidP="007F2DD4">
      <w:pPr>
        <w:rPr>
          <w:rFonts w:cstheme="minorHAnsi"/>
        </w:rPr>
      </w:pPr>
      <w:r w:rsidRPr="007F2DD4">
        <w:rPr>
          <w:rFonts w:cstheme="minorHAnsi"/>
        </w:rPr>
        <w:t>Pursuant to federal law, a</w:t>
      </w:r>
      <w:r w:rsidR="00696021" w:rsidRPr="007F2DD4">
        <w:rPr>
          <w:rFonts w:cstheme="minorHAnsi"/>
        </w:rPr>
        <w:t>sylum seekers</w:t>
      </w:r>
      <w:r w:rsidR="002455DC" w:rsidRPr="007F2DD4">
        <w:rPr>
          <w:rFonts w:cstheme="minorHAnsi"/>
        </w:rPr>
        <w:t xml:space="preserve"> </w:t>
      </w:r>
      <w:r w:rsidR="00696021" w:rsidRPr="007F2DD4">
        <w:rPr>
          <w:rFonts w:cstheme="minorHAnsi"/>
        </w:rPr>
        <w:t>must</w:t>
      </w:r>
      <w:r w:rsidR="000A5185" w:rsidRPr="007F2DD4">
        <w:rPr>
          <w:rFonts w:cstheme="minorHAnsi"/>
        </w:rPr>
        <w:t xml:space="preserve"> wait </w:t>
      </w:r>
      <w:r w:rsidR="00C75B0A" w:rsidRPr="007F2DD4">
        <w:rPr>
          <w:rFonts w:cstheme="minorHAnsi"/>
        </w:rPr>
        <w:t>several months</w:t>
      </w:r>
      <w:r w:rsidR="000A5185" w:rsidRPr="007F2DD4">
        <w:rPr>
          <w:rFonts w:cstheme="minorHAnsi"/>
        </w:rPr>
        <w:t xml:space="preserve"> </w:t>
      </w:r>
      <w:r w:rsidR="00C75B0A" w:rsidRPr="007F2DD4">
        <w:rPr>
          <w:rFonts w:cstheme="minorHAnsi"/>
        </w:rPr>
        <w:t xml:space="preserve">after </w:t>
      </w:r>
      <w:r w:rsidR="00696021" w:rsidRPr="007F2DD4">
        <w:rPr>
          <w:rFonts w:cstheme="minorHAnsi"/>
        </w:rPr>
        <w:t xml:space="preserve">their arrival </w:t>
      </w:r>
      <w:r w:rsidR="000A5185" w:rsidRPr="007F2DD4">
        <w:rPr>
          <w:rFonts w:cstheme="minorHAnsi"/>
        </w:rPr>
        <w:t xml:space="preserve">to apply for a work permit, and then </w:t>
      </w:r>
      <w:r w:rsidRPr="007F2DD4">
        <w:rPr>
          <w:rFonts w:cstheme="minorHAnsi"/>
        </w:rPr>
        <w:t>often wait many months more</w:t>
      </w:r>
      <w:r w:rsidR="0046550A" w:rsidRPr="007F2DD4">
        <w:rPr>
          <w:rFonts w:cstheme="minorHAnsi"/>
        </w:rPr>
        <w:t xml:space="preserve"> </w:t>
      </w:r>
      <w:r w:rsidR="000A5185" w:rsidRPr="007F2DD4">
        <w:rPr>
          <w:rFonts w:cstheme="minorHAnsi"/>
        </w:rPr>
        <w:t>for a decision</w:t>
      </w:r>
      <w:r w:rsidR="00696021" w:rsidRPr="007F2DD4">
        <w:rPr>
          <w:rFonts w:cstheme="minorHAnsi"/>
        </w:rPr>
        <w:t xml:space="preserve"> on their application</w:t>
      </w:r>
      <w:r w:rsidR="0046550A" w:rsidRPr="007F2DD4">
        <w:rPr>
          <w:rFonts w:cstheme="minorHAnsi"/>
        </w:rPr>
        <w:t>.</w:t>
      </w:r>
      <w:r w:rsidRPr="007F2DD4">
        <w:rPr>
          <w:rFonts w:cstheme="minorHAnsi"/>
        </w:rPr>
        <w:t xml:space="preserve"> </w:t>
      </w:r>
      <w:r w:rsidR="00C75B0A" w:rsidRPr="007F2DD4">
        <w:rPr>
          <w:rFonts w:cstheme="minorHAnsi"/>
        </w:rPr>
        <w:t>They are also</w:t>
      </w:r>
      <w:r w:rsidR="006B4584" w:rsidRPr="007F2DD4">
        <w:rPr>
          <w:rFonts w:cstheme="minorHAnsi"/>
        </w:rPr>
        <w:t xml:space="preserve"> ineligible for most forms of public assistance, from SNAP to Medicaid. </w:t>
      </w:r>
      <w:r w:rsidR="000A5185" w:rsidRPr="007F2DD4">
        <w:rPr>
          <w:rFonts w:cstheme="minorHAnsi"/>
        </w:rPr>
        <w:t>As a result,</w:t>
      </w:r>
      <w:r w:rsidR="002455DC" w:rsidRPr="007F2DD4">
        <w:rPr>
          <w:rFonts w:cstheme="minorHAnsi"/>
        </w:rPr>
        <w:t xml:space="preserve"> most s</w:t>
      </w:r>
      <w:r w:rsidR="000A5185" w:rsidRPr="007F2DD4">
        <w:rPr>
          <w:rFonts w:cstheme="minorHAnsi"/>
        </w:rPr>
        <w:t>pend more than a year without</w:t>
      </w:r>
      <w:r w:rsidR="002455DC" w:rsidRPr="007F2DD4">
        <w:rPr>
          <w:rFonts w:cstheme="minorHAnsi"/>
        </w:rPr>
        <w:t xml:space="preserve"> </w:t>
      </w:r>
      <w:r w:rsidR="000A5185" w:rsidRPr="007F2DD4">
        <w:rPr>
          <w:rFonts w:cstheme="minorHAnsi"/>
        </w:rPr>
        <w:t xml:space="preserve">work or </w:t>
      </w:r>
      <w:r w:rsidR="006B4584" w:rsidRPr="007F2DD4">
        <w:rPr>
          <w:rFonts w:cstheme="minorHAnsi"/>
        </w:rPr>
        <w:t xml:space="preserve">any </w:t>
      </w:r>
      <w:r w:rsidR="000A5185" w:rsidRPr="007F2DD4">
        <w:rPr>
          <w:rFonts w:cstheme="minorHAnsi"/>
        </w:rPr>
        <w:t>means to secure stable housing</w:t>
      </w:r>
      <w:r w:rsidR="002455DC" w:rsidRPr="007F2DD4">
        <w:rPr>
          <w:rFonts w:cstheme="minorHAnsi"/>
        </w:rPr>
        <w:t xml:space="preserve">, and many face </w:t>
      </w:r>
      <w:r w:rsidR="000A5185" w:rsidRPr="007F2DD4">
        <w:rPr>
          <w:rFonts w:cstheme="minorHAnsi"/>
        </w:rPr>
        <w:t>homelessnes</w:t>
      </w:r>
      <w:r w:rsidR="002455DC" w:rsidRPr="007F2DD4">
        <w:rPr>
          <w:rFonts w:cstheme="minorHAnsi"/>
        </w:rPr>
        <w:t xml:space="preserve">s -- </w:t>
      </w:r>
      <w:r w:rsidR="006B4584" w:rsidRPr="007F2DD4">
        <w:rPr>
          <w:rFonts w:cstheme="minorHAnsi"/>
        </w:rPr>
        <w:t>forced to live</w:t>
      </w:r>
      <w:r w:rsidR="000A5185" w:rsidRPr="007F2DD4">
        <w:rPr>
          <w:rFonts w:cstheme="minorHAnsi"/>
        </w:rPr>
        <w:t xml:space="preserve"> in churches, </w:t>
      </w:r>
      <w:r w:rsidR="006B4584" w:rsidRPr="007F2DD4">
        <w:rPr>
          <w:rFonts w:cstheme="minorHAnsi"/>
        </w:rPr>
        <w:t>find space in emergency shelters</w:t>
      </w:r>
      <w:r w:rsidR="00696021" w:rsidRPr="007F2DD4">
        <w:rPr>
          <w:rFonts w:cstheme="minorHAnsi"/>
        </w:rPr>
        <w:t>,</w:t>
      </w:r>
      <w:r w:rsidR="006B4584" w:rsidRPr="007F2DD4">
        <w:rPr>
          <w:rFonts w:cstheme="minorHAnsi"/>
        </w:rPr>
        <w:t xml:space="preserve"> or </w:t>
      </w:r>
      <w:r w:rsidR="000A5185" w:rsidRPr="007F2DD4">
        <w:rPr>
          <w:rFonts w:cstheme="minorHAnsi"/>
        </w:rPr>
        <w:t xml:space="preserve">couch-surf </w:t>
      </w:r>
      <w:r w:rsidR="00696021" w:rsidRPr="007F2DD4">
        <w:rPr>
          <w:rFonts w:cstheme="minorHAnsi"/>
        </w:rPr>
        <w:t>among</w:t>
      </w:r>
      <w:r w:rsidR="00C75B0A" w:rsidRPr="007F2DD4">
        <w:rPr>
          <w:rFonts w:cstheme="minorHAnsi"/>
        </w:rPr>
        <w:t xml:space="preserve"> acquaintances’</w:t>
      </w:r>
      <w:r w:rsidR="006B4584" w:rsidRPr="007F2DD4">
        <w:rPr>
          <w:rFonts w:cstheme="minorHAnsi"/>
        </w:rPr>
        <w:t xml:space="preserve"> homes</w:t>
      </w:r>
      <w:r w:rsidR="002455DC" w:rsidRPr="007F2DD4">
        <w:rPr>
          <w:rFonts w:cstheme="minorHAnsi"/>
        </w:rPr>
        <w:t>, spread out mainly</w:t>
      </w:r>
      <w:r w:rsidR="006B4584" w:rsidRPr="007F2DD4">
        <w:rPr>
          <w:rFonts w:cstheme="minorHAnsi"/>
        </w:rPr>
        <w:t xml:space="preserve"> </w:t>
      </w:r>
      <w:r w:rsidR="002455DC" w:rsidRPr="007F2DD4">
        <w:rPr>
          <w:rFonts w:cstheme="minorHAnsi"/>
        </w:rPr>
        <w:t>across the greater Atlanta area.</w:t>
      </w:r>
      <w:r w:rsidR="006B4584" w:rsidRPr="007F2DD4">
        <w:rPr>
          <w:rFonts w:cstheme="minorHAnsi"/>
        </w:rPr>
        <w:t xml:space="preserve"> </w:t>
      </w:r>
    </w:p>
    <w:p w14:paraId="28E5D7C9" w14:textId="666BFF2E" w:rsidR="0046550A" w:rsidRPr="007F2DD4" w:rsidRDefault="000A5185" w:rsidP="007F2DD4">
      <w:pPr>
        <w:rPr>
          <w:rFonts w:cstheme="minorHAnsi"/>
        </w:rPr>
      </w:pPr>
      <w:r w:rsidRPr="007F2DD4">
        <w:rPr>
          <w:rFonts w:cstheme="minorHAnsi"/>
        </w:rPr>
        <w:t>The insecure housing situation</w:t>
      </w:r>
      <w:r w:rsidR="00696021" w:rsidRPr="007F2DD4">
        <w:rPr>
          <w:rFonts w:cstheme="minorHAnsi"/>
        </w:rPr>
        <w:t xml:space="preserve"> of these Georgia residents</w:t>
      </w:r>
      <w:r w:rsidRPr="007F2DD4">
        <w:rPr>
          <w:rFonts w:cstheme="minorHAnsi"/>
        </w:rPr>
        <w:t xml:space="preserve"> interferes with their ability to engage in the legal process for asylum and to heal from the trauma of their past experiences. </w:t>
      </w:r>
      <w:r w:rsidR="00C75B0A" w:rsidRPr="007F2DD4">
        <w:rPr>
          <w:rFonts w:cstheme="minorHAnsi"/>
        </w:rPr>
        <w:t xml:space="preserve"> </w:t>
      </w:r>
      <w:r w:rsidRPr="007F2DD4">
        <w:rPr>
          <w:rFonts w:cstheme="minorHAnsi"/>
        </w:rPr>
        <w:t>It makes it infinitely harder for</w:t>
      </w:r>
      <w:r w:rsidR="00AE0661" w:rsidRPr="007F2DD4">
        <w:rPr>
          <w:rFonts w:cstheme="minorHAnsi"/>
        </w:rPr>
        <w:t xml:space="preserve"> </w:t>
      </w:r>
      <w:r w:rsidR="005524B5" w:rsidRPr="007F2DD4">
        <w:rPr>
          <w:rFonts w:cstheme="minorHAnsi"/>
        </w:rPr>
        <w:t>our nonprofit organizations t</w:t>
      </w:r>
      <w:r w:rsidR="006B4584" w:rsidRPr="007F2DD4">
        <w:rPr>
          <w:rFonts w:cstheme="minorHAnsi"/>
        </w:rPr>
        <w:t xml:space="preserve">o </w:t>
      </w:r>
      <w:r w:rsidRPr="007F2DD4">
        <w:rPr>
          <w:rFonts w:cstheme="minorHAnsi"/>
        </w:rPr>
        <w:t xml:space="preserve">provide the services these individuals need to </w:t>
      </w:r>
      <w:r w:rsidR="00696021" w:rsidRPr="007F2DD4">
        <w:rPr>
          <w:rFonts w:cstheme="minorHAnsi"/>
        </w:rPr>
        <w:t xml:space="preserve">successfully </w:t>
      </w:r>
      <w:r w:rsidRPr="007F2DD4">
        <w:rPr>
          <w:rFonts w:cstheme="minorHAnsi"/>
        </w:rPr>
        <w:t>integrate</w:t>
      </w:r>
      <w:r w:rsidR="0046550A" w:rsidRPr="007F2DD4">
        <w:rPr>
          <w:rFonts w:cstheme="minorHAnsi"/>
        </w:rPr>
        <w:t xml:space="preserve"> </w:t>
      </w:r>
      <w:r w:rsidRPr="007F2DD4">
        <w:rPr>
          <w:rFonts w:cstheme="minorHAnsi"/>
        </w:rPr>
        <w:t>and contribute</w:t>
      </w:r>
      <w:r w:rsidR="0046550A" w:rsidRPr="007F2DD4">
        <w:rPr>
          <w:rFonts w:cstheme="minorHAnsi"/>
        </w:rPr>
        <w:t xml:space="preserve"> to their Georgia communities</w:t>
      </w:r>
      <w:r w:rsidRPr="007F2DD4">
        <w:rPr>
          <w:rFonts w:cstheme="minorHAnsi"/>
        </w:rPr>
        <w:t>.</w:t>
      </w:r>
    </w:p>
    <w:p w14:paraId="1FE7B1AB" w14:textId="7DBE5438" w:rsidR="0046550A" w:rsidRPr="007F2DD4" w:rsidRDefault="0046550A" w:rsidP="007F2DD4">
      <w:pPr>
        <w:rPr>
          <w:rFonts w:cstheme="minorHAnsi"/>
        </w:rPr>
      </w:pPr>
      <w:r w:rsidRPr="007F2DD4">
        <w:rPr>
          <w:rFonts w:cstheme="minorHAnsi"/>
        </w:rPr>
        <w:t>To a</w:t>
      </w:r>
      <w:r w:rsidR="00696021" w:rsidRPr="007F2DD4">
        <w:rPr>
          <w:rFonts w:cstheme="minorHAnsi"/>
        </w:rPr>
        <w:t>ddress the</w:t>
      </w:r>
      <w:r w:rsidR="00C75B0A" w:rsidRPr="007F2DD4">
        <w:rPr>
          <w:rFonts w:cstheme="minorHAnsi"/>
        </w:rPr>
        <w:t xml:space="preserve"> lack of housing options</w:t>
      </w:r>
      <w:r w:rsidR="00696021" w:rsidRPr="007F2DD4">
        <w:rPr>
          <w:rFonts w:cstheme="minorHAnsi"/>
        </w:rPr>
        <w:t xml:space="preserve"> for asylum seekers in Georgia and prevent</w:t>
      </w:r>
      <w:r w:rsidRPr="007F2DD4">
        <w:rPr>
          <w:rFonts w:cstheme="minorHAnsi"/>
        </w:rPr>
        <w:t xml:space="preserve"> homelessness</w:t>
      </w:r>
      <w:r w:rsidR="00696021" w:rsidRPr="007F2DD4">
        <w:rPr>
          <w:rFonts w:cstheme="minorHAnsi"/>
        </w:rPr>
        <w:t xml:space="preserve">, </w:t>
      </w:r>
      <w:r w:rsidRPr="007F2DD4">
        <w:rPr>
          <w:rFonts w:cstheme="minorHAnsi"/>
        </w:rPr>
        <w:t>we recommend that</w:t>
      </w:r>
      <w:r w:rsidR="00E85D72" w:rsidRPr="007F2DD4">
        <w:rPr>
          <w:rFonts w:cstheme="minorHAnsi"/>
        </w:rPr>
        <w:t xml:space="preserve"> </w:t>
      </w:r>
      <w:r w:rsidR="002455DC" w:rsidRPr="007F2DD4">
        <w:rPr>
          <w:rFonts w:cstheme="minorHAnsi"/>
        </w:rPr>
        <w:t>the Department</w:t>
      </w:r>
      <w:r w:rsidR="00E85D72" w:rsidRPr="007F2DD4">
        <w:rPr>
          <w:rFonts w:cstheme="minorHAnsi"/>
        </w:rPr>
        <w:t>:</w:t>
      </w:r>
      <w:r w:rsidRPr="007F2DD4">
        <w:rPr>
          <w:rFonts w:cstheme="minorHAnsi"/>
        </w:rPr>
        <w:t xml:space="preserve"> </w:t>
      </w:r>
    </w:p>
    <w:p w14:paraId="51EB477B" w14:textId="6E8525B1" w:rsidR="0046550A" w:rsidRPr="007F2DD4" w:rsidRDefault="00E85D72" w:rsidP="007F2DD4">
      <w:pPr>
        <w:pStyle w:val="ListParagraph"/>
        <w:numPr>
          <w:ilvl w:val="0"/>
          <w:numId w:val="4"/>
        </w:numPr>
        <w:rPr>
          <w:rFonts w:cstheme="minorHAnsi"/>
        </w:rPr>
      </w:pPr>
      <w:r w:rsidRPr="007F2DD4">
        <w:rPr>
          <w:rFonts w:cstheme="minorHAnsi"/>
          <w:b/>
          <w:color w:val="000000"/>
        </w:rPr>
        <w:t>S</w:t>
      </w:r>
      <w:r w:rsidR="0046550A" w:rsidRPr="007F2DD4">
        <w:rPr>
          <w:rFonts w:cstheme="minorHAnsi"/>
          <w:b/>
          <w:color w:val="000000"/>
        </w:rPr>
        <w:t xml:space="preserve">pecifically </w:t>
      </w:r>
      <w:r w:rsidR="00696021" w:rsidRPr="007F2DD4">
        <w:rPr>
          <w:rFonts w:cstheme="minorHAnsi"/>
          <w:b/>
          <w:color w:val="000000"/>
        </w:rPr>
        <w:t>take account of</w:t>
      </w:r>
      <w:r w:rsidR="0046550A" w:rsidRPr="007F2DD4">
        <w:rPr>
          <w:rFonts w:cstheme="minorHAnsi"/>
          <w:b/>
          <w:color w:val="000000"/>
        </w:rPr>
        <w:t xml:space="preserve"> </w:t>
      </w:r>
      <w:r w:rsidRPr="007F2DD4">
        <w:rPr>
          <w:rFonts w:cstheme="minorHAnsi"/>
          <w:b/>
          <w:color w:val="000000"/>
        </w:rPr>
        <w:t xml:space="preserve">the </w:t>
      </w:r>
      <w:r w:rsidR="0046550A" w:rsidRPr="007F2DD4">
        <w:rPr>
          <w:rFonts w:cstheme="minorHAnsi"/>
          <w:b/>
          <w:color w:val="000000"/>
        </w:rPr>
        <w:t xml:space="preserve">needs of </w:t>
      </w:r>
      <w:r w:rsidRPr="007F2DD4">
        <w:rPr>
          <w:rFonts w:cstheme="minorHAnsi"/>
          <w:b/>
          <w:color w:val="000000"/>
        </w:rPr>
        <w:t xml:space="preserve">Georgia </w:t>
      </w:r>
      <w:r w:rsidR="0046550A" w:rsidRPr="007F2DD4">
        <w:rPr>
          <w:rFonts w:cstheme="minorHAnsi"/>
          <w:b/>
          <w:color w:val="000000"/>
        </w:rPr>
        <w:t xml:space="preserve">asylum seekers when </w:t>
      </w:r>
      <w:r w:rsidRPr="007F2DD4">
        <w:rPr>
          <w:rFonts w:cstheme="minorHAnsi"/>
          <w:b/>
          <w:color w:val="000000"/>
        </w:rPr>
        <w:t>developing solutions to homelessness in the greater Atlanta area</w:t>
      </w:r>
      <w:r w:rsidR="00696021" w:rsidRPr="007F2DD4">
        <w:rPr>
          <w:rFonts w:cstheme="minorHAnsi"/>
          <w:b/>
          <w:color w:val="000000"/>
        </w:rPr>
        <w:t>.</w:t>
      </w:r>
    </w:p>
    <w:p w14:paraId="3DC1F991" w14:textId="0F303B49" w:rsidR="00E85D72" w:rsidRPr="007F2DD4" w:rsidRDefault="00E85D72" w:rsidP="007F2DD4">
      <w:pPr>
        <w:pStyle w:val="ListParagraph"/>
        <w:numPr>
          <w:ilvl w:val="0"/>
          <w:numId w:val="4"/>
        </w:numPr>
        <w:pBdr>
          <w:top w:val="nil"/>
          <w:left w:val="nil"/>
          <w:bottom w:val="nil"/>
          <w:right w:val="nil"/>
          <w:between w:val="nil"/>
        </w:pBdr>
        <w:rPr>
          <w:rFonts w:cstheme="minorHAnsi"/>
        </w:rPr>
      </w:pPr>
      <w:r w:rsidRPr="007F2DD4">
        <w:rPr>
          <w:rFonts w:cstheme="minorHAnsi"/>
          <w:b/>
          <w:color w:val="000000"/>
        </w:rPr>
        <w:t>Amend</w:t>
      </w:r>
      <w:r w:rsidR="0046550A" w:rsidRPr="007F2DD4">
        <w:rPr>
          <w:rFonts w:cstheme="minorHAnsi"/>
          <w:b/>
          <w:color w:val="000000"/>
        </w:rPr>
        <w:t xml:space="preserve"> eligibility requirements for </w:t>
      </w:r>
      <w:r w:rsidRPr="007F2DD4">
        <w:rPr>
          <w:rFonts w:cstheme="minorHAnsi"/>
          <w:b/>
          <w:color w:val="000000"/>
        </w:rPr>
        <w:t>housing assistance programs to permit</w:t>
      </w:r>
      <w:r w:rsidR="0046550A" w:rsidRPr="007F2DD4">
        <w:rPr>
          <w:rFonts w:cstheme="minorHAnsi"/>
          <w:b/>
          <w:color w:val="000000"/>
        </w:rPr>
        <w:t xml:space="preserve"> proof of an asylum application </w:t>
      </w:r>
      <w:r w:rsidRPr="007F2DD4">
        <w:rPr>
          <w:rFonts w:cstheme="minorHAnsi"/>
          <w:b/>
          <w:color w:val="000000"/>
        </w:rPr>
        <w:t xml:space="preserve">as </w:t>
      </w:r>
      <w:r w:rsidR="0046550A" w:rsidRPr="007F2DD4">
        <w:rPr>
          <w:rFonts w:cstheme="minorHAnsi"/>
          <w:b/>
          <w:color w:val="000000"/>
        </w:rPr>
        <w:t>an acceptable alternative to proof of job loss or reduction in hours or pay.</w:t>
      </w:r>
    </w:p>
    <w:p w14:paraId="54124196" w14:textId="109683B3" w:rsidR="00E85D72" w:rsidRPr="007F2DD4" w:rsidRDefault="00E85D72" w:rsidP="007F2DD4">
      <w:pPr>
        <w:pStyle w:val="ListParagraph"/>
        <w:numPr>
          <w:ilvl w:val="0"/>
          <w:numId w:val="4"/>
        </w:numPr>
        <w:pBdr>
          <w:top w:val="nil"/>
          <w:left w:val="nil"/>
          <w:bottom w:val="nil"/>
          <w:right w:val="nil"/>
          <w:between w:val="nil"/>
        </w:pBdr>
        <w:rPr>
          <w:rFonts w:cstheme="minorHAnsi"/>
          <w:b/>
          <w:bCs/>
        </w:rPr>
      </w:pPr>
      <w:r w:rsidRPr="007F2DD4">
        <w:rPr>
          <w:rFonts w:cstheme="minorHAnsi"/>
          <w:b/>
          <w:color w:val="000000"/>
        </w:rPr>
        <w:t>Engage trusted community nonprofits to help with outreach and implementation of programs addressing the housing needs of asylum seekers.</w:t>
      </w:r>
    </w:p>
    <w:p w14:paraId="67B3D99E" w14:textId="120C6228" w:rsidR="006B4584" w:rsidRPr="007F2DD4" w:rsidRDefault="006B4584" w:rsidP="007F2DD4">
      <w:pPr>
        <w:rPr>
          <w:rFonts w:cstheme="minorHAnsi"/>
          <w:b/>
          <w:bCs/>
        </w:rPr>
      </w:pPr>
      <w:r w:rsidRPr="007F2DD4">
        <w:rPr>
          <w:rFonts w:cstheme="minorHAnsi"/>
          <w:b/>
          <w:bCs/>
          <w:u w:val="single"/>
        </w:rPr>
        <w:t xml:space="preserve">Housing </w:t>
      </w:r>
      <w:r w:rsidR="0042503A" w:rsidRPr="007F2DD4">
        <w:rPr>
          <w:rFonts w:cstheme="minorHAnsi"/>
          <w:b/>
          <w:bCs/>
          <w:u w:val="single"/>
        </w:rPr>
        <w:t>needs for Georgia</w:t>
      </w:r>
      <w:r w:rsidR="004A33F1" w:rsidRPr="007F2DD4">
        <w:rPr>
          <w:rFonts w:cstheme="minorHAnsi"/>
          <w:b/>
          <w:bCs/>
          <w:u w:val="single"/>
        </w:rPr>
        <w:t>’s Latino</w:t>
      </w:r>
      <w:r w:rsidR="0042503A" w:rsidRPr="007F2DD4">
        <w:rPr>
          <w:rFonts w:cstheme="minorHAnsi"/>
          <w:b/>
          <w:bCs/>
          <w:u w:val="single"/>
        </w:rPr>
        <w:t xml:space="preserve"> residents </w:t>
      </w:r>
    </w:p>
    <w:p w14:paraId="2D0EC167" w14:textId="51EC73BF" w:rsidR="004A33F1" w:rsidRPr="007F2DD4" w:rsidRDefault="004A33F1" w:rsidP="007F2DD4">
      <w:pPr>
        <w:rPr>
          <w:rFonts w:cstheme="minorHAnsi"/>
        </w:rPr>
      </w:pPr>
      <w:r w:rsidRPr="007F2DD4">
        <w:rPr>
          <w:rFonts w:cstheme="minorHAnsi"/>
        </w:rPr>
        <w:t>Georgia’s Latino population has exploded over the past 20 years, with Hispanics now representing 11 percent of the residents of metro Atlanta. As the number of Latinos in the state continues to grow, so do the socio-economic disparities that exist for Latino families. One-third of Latinos in the Atlanta region, for instance, live in poverty, and thousands of Latino families face hunger.</w:t>
      </w:r>
    </w:p>
    <w:p w14:paraId="3AFEAA15" w14:textId="01CA71B1" w:rsidR="004A33F1" w:rsidRPr="007F2DD4" w:rsidRDefault="004A33F1" w:rsidP="007F2DD4">
      <w:pPr>
        <w:rPr>
          <w:rFonts w:cstheme="minorHAnsi"/>
        </w:rPr>
      </w:pPr>
      <w:r w:rsidRPr="007F2DD4">
        <w:rPr>
          <w:rFonts w:cstheme="minorHAnsi"/>
        </w:rPr>
        <w:t xml:space="preserve">The Latin American Association (LAA) is a core member of CRSA and the region’s leading agency representing Georgia’s Latino issues. The LAA offers direct services that helps Latino individuals assimilate and become contributing members of Georgia’s community. </w:t>
      </w:r>
    </w:p>
    <w:p w14:paraId="12460A68" w14:textId="1E081D1E" w:rsidR="0042503A" w:rsidRPr="007F2DD4" w:rsidRDefault="0042503A" w:rsidP="007F2DD4">
      <w:pPr>
        <w:rPr>
          <w:rFonts w:cstheme="minorHAnsi"/>
        </w:rPr>
      </w:pPr>
      <w:r w:rsidRPr="007F2DD4">
        <w:rPr>
          <w:rFonts w:cstheme="minorHAnsi"/>
        </w:rPr>
        <w:lastRenderedPageBreak/>
        <w:t xml:space="preserve">Finding affordable housing near schools and public transportation hubs is one of the biggest challenges </w:t>
      </w:r>
      <w:r w:rsidR="004A33F1" w:rsidRPr="007F2DD4">
        <w:rPr>
          <w:rFonts w:cstheme="minorHAnsi"/>
        </w:rPr>
        <w:t>Latino</w:t>
      </w:r>
      <w:r w:rsidRPr="007F2DD4">
        <w:rPr>
          <w:rFonts w:cstheme="minorHAnsi"/>
        </w:rPr>
        <w:t xml:space="preserve"> families face</w:t>
      </w:r>
      <w:r w:rsidR="004A33F1" w:rsidRPr="007F2DD4">
        <w:rPr>
          <w:rFonts w:cstheme="minorHAnsi"/>
        </w:rPr>
        <w:t xml:space="preserve"> in our state, and making sure that </w:t>
      </w:r>
      <w:r w:rsidRPr="007F2DD4">
        <w:rPr>
          <w:rFonts w:cstheme="minorHAnsi"/>
        </w:rPr>
        <w:t xml:space="preserve">families are financially secure and able to stay in their homes is a priority for </w:t>
      </w:r>
      <w:r w:rsidR="004A33F1" w:rsidRPr="007F2DD4">
        <w:rPr>
          <w:rFonts w:cstheme="minorHAnsi"/>
        </w:rPr>
        <w:t>the LAA</w:t>
      </w:r>
      <w:r w:rsidRPr="007F2DD4">
        <w:rPr>
          <w:rFonts w:cstheme="minorHAnsi"/>
        </w:rPr>
        <w:t xml:space="preserve">. </w:t>
      </w:r>
      <w:r w:rsidR="005524B5" w:rsidRPr="007F2DD4">
        <w:rPr>
          <w:rFonts w:cstheme="minorHAnsi"/>
        </w:rPr>
        <w:t xml:space="preserve"> It offers</w:t>
      </w:r>
      <w:r w:rsidRPr="007F2DD4">
        <w:rPr>
          <w:rFonts w:cstheme="minorHAnsi"/>
        </w:rPr>
        <w:t xml:space="preserve"> case management in the area of personal finance to prevent homelessness and ensure that Latino families are able to afford their monthly rent or mortgage. </w:t>
      </w:r>
      <w:r w:rsidR="005524B5" w:rsidRPr="007F2DD4">
        <w:rPr>
          <w:rFonts w:cstheme="minorHAnsi"/>
        </w:rPr>
        <w:t>It also offers</w:t>
      </w:r>
      <w:r w:rsidRPr="007F2DD4">
        <w:rPr>
          <w:rFonts w:cstheme="minorHAnsi"/>
        </w:rPr>
        <w:t xml:space="preserve"> rent assistance in cases of extreme need, as well as assistance to tenants who have complaints against their landlords</w:t>
      </w:r>
      <w:r w:rsidR="005524B5" w:rsidRPr="007F2DD4">
        <w:rPr>
          <w:rFonts w:cstheme="minorHAnsi"/>
        </w:rPr>
        <w:t>, and provides</w:t>
      </w:r>
      <w:r w:rsidRPr="007F2DD4">
        <w:rPr>
          <w:rFonts w:cstheme="minorHAnsi"/>
        </w:rPr>
        <w:t xml:space="preserve"> referrals to housing providers and other community organizations for those in need of shelter.</w:t>
      </w:r>
    </w:p>
    <w:p w14:paraId="35C977DE" w14:textId="16EE1FC1" w:rsidR="005524B5" w:rsidRPr="007F2DD4" w:rsidRDefault="002A710E" w:rsidP="007F2DD4">
      <w:pPr>
        <w:spacing w:after="0" w:line="276" w:lineRule="auto"/>
        <w:rPr>
          <w:rFonts w:cstheme="minorHAnsi"/>
        </w:rPr>
      </w:pPr>
      <w:r w:rsidRPr="007F2DD4">
        <w:rPr>
          <w:rFonts w:cstheme="minorHAnsi"/>
        </w:rPr>
        <w:t>But there is</w:t>
      </w:r>
      <w:r w:rsidR="005524B5" w:rsidRPr="007F2DD4">
        <w:rPr>
          <w:rFonts w:cstheme="minorHAnsi"/>
        </w:rPr>
        <w:t xml:space="preserve"> much that the Department can do to help, including the following:</w:t>
      </w:r>
    </w:p>
    <w:p w14:paraId="4844E0CA" w14:textId="77777777" w:rsidR="005524B5" w:rsidRPr="007F2DD4" w:rsidRDefault="005524B5" w:rsidP="007F2DD4">
      <w:pPr>
        <w:spacing w:after="0" w:line="276" w:lineRule="auto"/>
        <w:rPr>
          <w:rFonts w:cstheme="minorHAnsi"/>
        </w:rPr>
      </w:pPr>
    </w:p>
    <w:p w14:paraId="108310DF" w14:textId="30ACE74E" w:rsidR="002A710E" w:rsidRPr="007F2DD4" w:rsidRDefault="005524B5" w:rsidP="007F2DD4">
      <w:pPr>
        <w:pStyle w:val="ListParagraph"/>
        <w:numPr>
          <w:ilvl w:val="0"/>
          <w:numId w:val="10"/>
        </w:numPr>
        <w:shd w:val="clear" w:color="auto" w:fill="FFFFFF"/>
        <w:textAlignment w:val="baseline"/>
        <w:rPr>
          <w:rFonts w:cstheme="minorHAnsi"/>
          <w:b/>
          <w:bCs/>
        </w:rPr>
      </w:pPr>
      <w:r w:rsidRPr="007F2DD4">
        <w:rPr>
          <w:rFonts w:cstheme="minorHAnsi"/>
          <w:b/>
          <w:bCs/>
        </w:rPr>
        <w:t>Ensure that i</w:t>
      </w:r>
      <w:r w:rsidR="002A710E" w:rsidRPr="007F2DD4">
        <w:rPr>
          <w:rFonts w:cstheme="minorHAnsi"/>
          <w:b/>
          <w:bCs/>
        </w:rPr>
        <w:t xml:space="preserve">ndividuals with enough immigration status to qualify for </w:t>
      </w:r>
      <w:r w:rsidRPr="007F2DD4">
        <w:rPr>
          <w:rFonts w:cstheme="minorHAnsi"/>
          <w:b/>
          <w:bCs/>
        </w:rPr>
        <w:t>p</w:t>
      </w:r>
      <w:r w:rsidR="002A710E" w:rsidRPr="007F2DD4">
        <w:rPr>
          <w:rFonts w:cstheme="minorHAnsi"/>
          <w:b/>
          <w:bCs/>
        </w:rPr>
        <w:t xml:space="preserve">ublic </w:t>
      </w:r>
      <w:r w:rsidRPr="007F2DD4">
        <w:rPr>
          <w:rFonts w:cstheme="minorHAnsi"/>
          <w:b/>
          <w:bCs/>
        </w:rPr>
        <w:t>a</w:t>
      </w:r>
      <w:r w:rsidR="002A710E" w:rsidRPr="007F2DD4">
        <w:rPr>
          <w:rFonts w:cstheme="minorHAnsi"/>
          <w:b/>
          <w:bCs/>
        </w:rPr>
        <w:t xml:space="preserve">ssistance cash benefits (such as </w:t>
      </w:r>
      <w:r w:rsidR="00C82195" w:rsidRPr="007F2DD4">
        <w:rPr>
          <w:rFonts w:cstheme="minorHAnsi"/>
          <w:b/>
          <w:bCs/>
        </w:rPr>
        <w:t xml:space="preserve">VAWA self-petitioners and other </w:t>
      </w:r>
      <w:r w:rsidR="00C865FD" w:rsidRPr="007F2DD4">
        <w:rPr>
          <w:rFonts w:cstheme="minorHAnsi"/>
          <w:b/>
          <w:bCs/>
        </w:rPr>
        <w:t>immigrant survivors of domestic violence, sexual assault, and trafficking</w:t>
      </w:r>
      <w:r w:rsidR="00C82195" w:rsidRPr="007F2DD4">
        <w:rPr>
          <w:rFonts w:cstheme="minorHAnsi"/>
          <w:b/>
          <w:bCs/>
        </w:rPr>
        <w:t>)</w:t>
      </w:r>
      <w:r w:rsidR="002A710E" w:rsidRPr="007F2DD4">
        <w:rPr>
          <w:rFonts w:cstheme="minorHAnsi"/>
          <w:b/>
          <w:bCs/>
        </w:rPr>
        <w:t xml:space="preserve"> qualify for rental assistance and public housing programs</w:t>
      </w:r>
      <w:r w:rsidRPr="007F2DD4">
        <w:rPr>
          <w:rFonts w:cstheme="minorHAnsi"/>
          <w:b/>
          <w:bCs/>
        </w:rPr>
        <w:t>.</w:t>
      </w:r>
    </w:p>
    <w:p w14:paraId="0F3FAB9A" w14:textId="2B350533" w:rsidR="002A710E" w:rsidRPr="007F2DD4" w:rsidRDefault="002A710E" w:rsidP="007F2DD4">
      <w:pPr>
        <w:pStyle w:val="ListParagraph"/>
        <w:numPr>
          <w:ilvl w:val="0"/>
          <w:numId w:val="8"/>
        </w:numPr>
        <w:spacing w:after="0" w:line="276" w:lineRule="auto"/>
        <w:rPr>
          <w:rFonts w:cstheme="minorHAnsi"/>
          <w:b/>
          <w:bCs/>
        </w:rPr>
      </w:pPr>
      <w:r w:rsidRPr="007F2DD4">
        <w:rPr>
          <w:rFonts w:cstheme="minorHAnsi"/>
          <w:b/>
          <w:bCs/>
        </w:rPr>
        <w:t>Create policies that allow those without documentation to access affordable housing</w:t>
      </w:r>
      <w:r w:rsidR="00B2302D" w:rsidRPr="007F2DD4">
        <w:rPr>
          <w:rFonts w:cstheme="minorHAnsi"/>
          <w:b/>
          <w:bCs/>
        </w:rPr>
        <w:t>.</w:t>
      </w:r>
    </w:p>
    <w:p w14:paraId="6D8B327F" w14:textId="1A2F5F75" w:rsidR="002A710E" w:rsidRPr="007F2DD4" w:rsidRDefault="002A710E" w:rsidP="007F2DD4">
      <w:pPr>
        <w:pStyle w:val="ListParagraph"/>
        <w:numPr>
          <w:ilvl w:val="0"/>
          <w:numId w:val="8"/>
        </w:numPr>
        <w:spacing w:after="0" w:line="276" w:lineRule="auto"/>
        <w:rPr>
          <w:rFonts w:cstheme="minorHAnsi"/>
          <w:b/>
          <w:bCs/>
        </w:rPr>
      </w:pPr>
      <w:r w:rsidRPr="007F2DD4">
        <w:rPr>
          <w:rFonts w:cstheme="minorHAnsi"/>
          <w:b/>
          <w:bCs/>
        </w:rPr>
        <w:t>Develop a reference guide or a directory of affordable housing units that can be easily accessible to immigrant communities.</w:t>
      </w:r>
    </w:p>
    <w:p w14:paraId="456C36A7" w14:textId="072D51DF" w:rsidR="007479ED" w:rsidRPr="007F2DD4" w:rsidRDefault="002A710E" w:rsidP="007F2DD4">
      <w:pPr>
        <w:pStyle w:val="ListParagraph"/>
        <w:numPr>
          <w:ilvl w:val="0"/>
          <w:numId w:val="8"/>
        </w:numPr>
        <w:spacing w:after="0" w:line="276" w:lineRule="auto"/>
        <w:rPr>
          <w:rFonts w:cstheme="minorHAnsi"/>
          <w:b/>
          <w:bCs/>
        </w:rPr>
      </w:pPr>
      <w:r w:rsidRPr="007F2DD4">
        <w:rPr>
          <w:rFonts w:cstheme="minorHAnsi"/>
          <w:b/>
          <w:bCs/>
        </w:rPr>
        <w:t>Increase the enforcement of regulations surrounding housing maintenance and landlord practices</w:t>
      </w:r>
      <w:r w:rsidR="00B2302D" w:rsidRPr="007F2DD4">
        <w:rPr>
          <w:rFonts w:cstheme="minorHAnsi"/>
          <w:b/>
          <w:bCs/>
        </w:rPr>
        <w:t xml:space="preserve">, including </w:t>
      </w:r>
      <w:r w:rsidR="005524B5" w:rsidRPr="007F2DD4">
        <w:rPr>
          <w:rFonts w:cstheme="minorHAnsi"/>
          <w:b/>
          <w:bCs/>
        </w:rPr>
        <w:t>t</w:t>
      </w:r>
      <w:r w:rsidR="00B2302D" w:rsidRPr="007F2DD4">
        <w:rPr>
          <w:rFonts w:cstheme="minorHAnsi"/>
          <w:b/>
          <w:bCs/>
        </w:rPr>
        <w:t>he</w:t>
      </w:r>
      <w:r w:rsidR="00C865FD" w:rsidRPr="007F2DD4">
        <w:rPr>
          <w:rFonts w:cstheme="minorHAnsi"/>
          <w:b/>
          <w:bCs/>
        </w:rPr>
        <w:t xml:space="preserve"> landlord practice of threatening to contact immigration authorities when immigrant tenants seek to assert tenants’ rights.</w:t>
      </w:r>
      <w:r w:rsidR="00B2302D" w:rsidRPr="007F2DD4">
        <w:rPr>
          <w:rFonts w:cstheme="minorHAnsi"/>
          <w:b/>
          <w:bCs/>
        </w:rPr>
        <w:t xml:space="preserve"> </w:t>
      </w:r>
    </w:p>
    <w:p w14:paraId="5585A043" w14:textId="5F3C2C9A" w:rsidR="002A710E" w:rsidRPr="007F2DD4" w:rsidRDefault="007479ED" w:rsidP="007F2DD4">
      <w:pPr>
        <w:pStyle w:val="ListParagraph"/>
        <w:numPr>
          <w:ilvl w:val="0"/>
          <w:numId w:val="8"/>
        </w:numPr>
        <w:spacing w:after="0" w:line="276" w:lineRule="auto"/>
        <w:rPr>
          <w:rFonts w:cstheme="minorHAnsi"/>
          <w:b/>
          <w:bCs/>
        </w:rPr>
      </w:pPr>
      <w:r w:rsidRPr="007F2DD4">
        <w:rPr>
          <w:rFonts w:cstheme="minorHAnsi"/>
          <w:b/>
          <w:bCs/>
        </w:rPr>
        <w:t>Pro</w:t>
      </w:r>
      <w:r w:rsidR="002A710E" w:rsidRPr="007F2DD4">
        <w:rPr>
          <w:rFonts w:cstheme="minorHAnsi"/>
          <w:b/>
          <w:bCs/>
        </w:rPr>
        <w:t>mote and provide more educational workshops to immigrant families.</w:t>
      </w:r>
    </w:p>
    <w:p w14:paraId="5979AECC" w14:textId="77777777" w:rsidR="00C865FD" w:rsidRPr="007F2DD4" w:rsidRDefault="00C865FD" w:rsidP="007F2DD4">
      <w:pPr>
        <w:spacing w:after="0" w:line="276" w:lineRule="auto"/>
        <w:rPr>
          <w:rFonts w:cstheme="minorHAnsi"/>
        </w:rPr>
      </w:pPr>
    </w:p>
    <w:p w14:paraId="39CDAE3D" w14:textId="77777777" w:rsidR="00C865FD" w:rsidRPr="007F2DD4" w:rsidRDefault="00C865FD" w:rsidP="007F2DD4">
      <w:pPr>
        <w:spacing w:after="0" w:line="276" w:lineRule="auto"/>
        <w:rPr>
          <w:rFonts w:cstheme="minorHAnsi"/>
        </w:rPr>
      </w:pPr>
      <w:r w:rsidRPr="007F2DD4">
        <w:rPr>
          <w:rFonts w:cstheme="minorHAnsi"/>
        </w:rPr>
        <w:t xml:space="preserve">Thank you for your attention to these proposals.  Please do not hesitate to contact us if we can provide additional information or answer any questions.  </w:t>
      </w:r>
    </w:p>
    <w:p w14:paraId="415610D5" w14:textId="77777777" w:rsidR="00C865FD" w:rsidRPr="007F2DD4" w:rsidRDefault="00C865FD" w:rsidP="007F2DD4">
      <w:pPr>
        <w:spacing w:after="0" w:line="276" w:lineRule="auto"/>
        <w:rPr>
          <w:rFonts w:cstheme="minorHAnsi"/>
        </w:rPr>
      </w:pPr>
    </w:p>
    <w:p w14:paraId="35E94C10" w14:textId="22A22444" w:rsidR="0076454A" w:rsidRPr="007F2DD4" w:rsidRDefault="0076454A" w:rsidP="007F2DD4">
      <w:pPr>
        <w:spacing w:after="0" w:line="276" w:lineRule="auto"/>
        <w:rPr>
          <w:rFonts w:cstheme="minorHAnsi"/>
        </w:rPr>
      </w:pPr>
      <w:r w:rsidRPr="007F2DD4">
        <w:rPr>
          <w:rFonts w:cstheme="minorHAnsi"/>
        </w:rPr>
        <w:t>Sincerely,</w:t>
      </w:r>
    </w:p>
    <w:p w14:paraId="3A996A76" w14:textId="2A960517" w:rsidR="0076454A" w:rsidRPr="007F2DD4" w:rsidRDefault="0076454A" w:rsidP="007F2DD4">
      <w:pPr>
        <w:spacing w:after="0" w:line="276" w:lineRule="auto"/>
        <w:rPr>
          <w:rFonts w:cstheme="minorHAnsi"/>
        </w:rPr>
      </w:pPr>
    </w:p>
    <w:p w14:paraId="584DFD20" w14:textId="0531BF0E" w:rsidR="0076454A" w:rsidRPr="007F2DD4" w:rsidRDefault="0076454A" w:rsidP="007F2DD4">
      <w:pPr>
        <w:spacing w:after="0" w:line="276" w:lineRule="auto"/>
        <w:rPr>
          <w:rFonts w:cstheme="minorHAnsi"/>
        </w:rPr>
      </w:pPr>
      <w:r w:rsidRPr="007F2DD4">
        <w:rPr>
          <w:rFonts w:cstheme="minorHAnsi"/>
        </w:rPr>
        <w:t>Darlene C. Lynch, Esq.</w:t>
      </w:r>
    </w:p>
    <w:p w14:paraId="607B34BB" w14:textId="2FE349CF" w:rsidR="0076454A" w:rsidRPr="007F2DD4" w:rsidRDefault="0076454A" w:rsidP="007F2DD4">
      <w:pPr>
        <w:spacing w:after="0" w:line="276" w:lineRule="auto"/>
        <w:rPr>
          <w:rFonts w:cstheme="minorHAnsi"/>
        </w:rPr>
      </w:pPr>
      <w:r w:rsidRPr="007F2DD4">
        <w:rPr>
          <w:rFonts w:cstheme="minorHAnsi"/>
        </w:rPr>
        <w:t xml:space="preserve">Co-Chair, </w:t>
      </w:r>
      <w:hyperlink r:id="rId8" w:history="1">
        <w:r w:rsidRPr="007F2DD4">
          <w:rPr>
            <w:rStyle w:val="Hyperlink"/>
            <w:rFonts w:cstheme="minorHAnsi"/>
          </w:rPr>
          <w:t>Coalition of Refugee Service Agencies</w:t>
        </w:r>
      </w:hyperlink>
    </w:p>
    <w:p w14:paraId="247EDF8D" w14:textId="55728968" w:rsidR="0076454A" w:rsidRPr="007F2DD4" w:rsidRDefault="0076454A" w:rsidP="007F2DD4">
      <w:pPr>
        <w:spacing w:after="0" w:line="276" w:lineRule="auto"/>
        <w:rPr>
          <w:rFonts w:cstheme="minorHAnsi"/>
        </w:rPr>
      </w:pPr>
      <w:r w:rsidRPr="007F2DD4">
        <w:rPr>
          <w:rFonts w:cstheme="minorHAnsi"/>
        </w:rPr>
        <w:t xml:space="preserve">Head of External Relations, </w:t>
      </w:r>
      <w:hyperlink r:id="rId9" w:history="1">
        <w:r w:rsidRPr="007F2DD4">
          <w:rPr>
            <w:rStyle w:val="Hyperlink"/>
            <w:rFonts w:cstheme="minorHAnsi"/>
          </w:rPr>
          <w:t>Center for Victims of Torture Georgia</w:t>
        </w:r>
      </w:hyperlink>
    </w:p>
    <w:p w14:paraId="7343CE16" w14:textId="4F962CF4" w:rsidR="0076454A" w:rsidRPr="007F2DD4" w:rsidRDefault="0076454A" w:rsidP="007F2DD4">
      <w:pPr>
        <w:spacing w:after="0" w:line="276" w:lineRule="auto"/>
        <w:rPr>
          <w:rFonts w:cstheme="minorHAnsi"/>
        </w:rPr>
      </w:pPr>
      <w:r w:rsidRPr="007F2DD4">
        <w:rPr>
          <w:rFonts w:cstheme="minorHAnsi"/>
        </w:rPr>
        <w:t>404.402.1764 | dlynch@cvt.org</w:t>
      </w:r>
    </w:p>
    <w:p w14:paraId="6BC90C5A" w14:textId="265065AC" w:rsidR="0076454A" w:rsidRPr="007F2DD4" w:rsidRDefault="0076454A" w:rsidP="007F2DD4">
      <w:pPr>
        <w:spacing w:after="0" w:line="276" w:lineRule="auto"/>
        <w:rPr>
          <w:rFonts w:cstheme="minorHAnsi"/>
        </w:rPr>
      </w:pPr>
    </w:p>
    <w:p w14:paraId="75594C00" w14:textId="4555B858" w:rsidR="0076454A" w:rsidRPr="007F2DD4" w:rsidRDefault="00AF553E" w:rsidP="007F2DD4">
      <w:pPr>
        <w:spacing w:after="0" w:line="276" w:lineRule="auto"/>
        <w:rPr>
          <w:rFonts w:cstheme="minorHAnsi"/>
          <w:b/>
          <w:bCs/>
        </w:rPr>
      </w:pPr>
      <w:r w:rsidRPr="007F2DD4">
        <w:rPr>
          <w:rFonts w:cstheme="minorHAnsi"/>
          <w:b/>
          <w:bCs/>
        </w:rPr>
        <w:t>Co-Signers</w:t>
      </w:r>
    </w:p>
    <w:p w14:paraId="54FB8424" w14:textId="7775A976" w:rsidR="0076454A" w:rsidRPr="007F2DD4" w:rsidRDefault="00AF553E" w:rsidP="007F2DD4">
      <w:pPr>
        <w:spacing w:after="0" w:line="276" w:lineRule="auto"/>
        <w:rPr>
          <w:rFonts w:cstheme="minorHAnsi"/>
        </w:rPr>
      </w:pPr>
      <w:r w:rsidRPr="007F2DD4">
        <w:rPr>
          <w:rFonts w:cstheme="minorHAnsi"/>
        </w:rPr>
        <w:t xml:space="preserve">Alpa Amin, Executive Director, </w:t>
      </w:r>
      <w:hyperlink r:id="rId10" w:history="1">
        <w:r w:rsidR="0076454A" w:rsidRPr="007F2DD4">
          <w:rPr>
            <w:rStyle w:val="Hyperlink"/>
            <w:rFonts w:cstheme="minorHAnsi"/>
          </w:rPr>
          <w:t>Georgia Asylum and Immigration Network (GAIN)</w:t>
        </w:r>
      </w:hyperlink>
    </w:p>
    <w:p w14:paraId="39F7BC06" w14:textId="3370C342" w:rsidR="0076454A" w:rsidRPr="007F2DD4" w:rsidRDefault="00A570DC" w:rsidP="007F2DD4">
      <w:pPr>
        <w:spacing w:after="0" w:line="276" w:lineRule="auto"/>
        <w:rPr>
          <w:rFonts w:cstheme="minorHAnsi"/>
        </w:rPr>
      </w:pPr>
      <w:r w:rsidRPr="007F2DD4">
        <w:rPr>
          <w:rFonts w:cstheme="minorHAnsi"/>
        </w:rPr>
        <w:t xml:space="preserve">Dr. Amy Zeidan, Director, </w:t>
      </w:r>
      <w:hyperlink r:id="rId11" w:history="1">
        <w:r w:rsidR="0076454A" w:rsidRPr="007F2DD4">
          <w:rPr>
            <w:rStyle w:val="Hyperlink"/>
            <w:rFonts w:cstheme="minorHAnsi"/>
          </w:rPr>
          <w:t>Georgia Human Rights Clinic</w:t>
        </w:r>
        <w:r w:rsidRPr="007F2DD4">
          <w:rPr>
            <w:rStyle w:val="Hyperlink"/>
            <w:rFonts w:cstheme="minorHAnsi"/>
          </w:rPr>
          <w:t xml:space="preserve"> at Emory School of Medicine</w:t>
        </w:r>
      </w:hyperlink>
    </w:p>
    <w:p w14:paraId="4A8BD771" w14:textId="65D53B35" w:rsidR="0076454A" w:rsidRPr="007F2DD4" w:rsidRDefault="0076454A" w:rsidP="007F2DD4">
      <w:pPr>
        <w:spacing w:after="0" w:line="276" w:lineRule="auto"/>
        <w:rPr>
          <w:rFonts w:cstheme="minorHAnsi"/>
        </w:rPr>
      </w:pPr>
      <w:r w:rsidRPr="007F2DD4">
        <w:rPr>
          <w:rFonts w:cstheme="minorHAnsi"/>
        </w:rPr>
        <w:t xml:space="preserve">Rev. Tom Hagood, </w:t>
      </w:r>
      <w:hyperlink r:id="rId12" w:history="1">
        <w:r w:rsidRPr="007F2DD4">
          <w:rPr>
            <w:rStyle w:val="Hyperlink"/>
            <w:rFonts w:cstheme="minorHAnsi"/>
          </w:rPr>
          <w:t>New Sanctuary Movement</w:t>
        </w:r>
      </w:hyperlink>
    </w:p>
    <w:p w14:paraId="3B65CB44" w14:textId="7F8CED9A" w:rsidR="0076454A" w:rsidRPr="007F2DD4" w:rsidRDefault="00A570DC" w:rsidP="007F2DD4">
      <w:pPr>
        <w:spacing w:after="0" w:line="276" w:lineRule="auto"/>
        <w:rPr>
          <w:rFonts w:cstheme="minorHAnsi"/>
        </w:rPr>
      </w:pPr>
      <w:r w:rsidRPr="007F2DD4">
        <w:rPr>
          <w:rFonts w:cstheme="minorHAnsi"/>
        </w:rPr>
        <w:t xml:space="preserve">Lynn Damiano Pearson, Co-Founder, </w:t>
      </w:r>
      <w:hyperlink r:id="rId13" w:history="1">
        <w:r w:rsidR="0076454A" w:rsidRPr="007F2DD4">
          <w:rPr>
            <w:rStyle w:val="Hyperlink"/>
            <w:rFonts w:cstheme="minorHAnsi"/>
          </w:rPr>
          <w:t>Sur Legal</w:t>
        </w:r>
        <w:r w:rsidRPr="007F2DD4">
          <w:rPr>
            <w:rStyle w:val="Hyperlink"/>
            <w:rFonts w:cstheme="minorHAnsi"/>
          </w:rPr>
          <w:t xml:space="preserve"> Collaborative</w:t>
        </w:r>
      </w:hyperlink>
    </w:p>
    <w:p w14:paraId="4D583F00" w14:textId="65DAEDD5" w:rsidR="0076454A" w:rsidRPr="007F2DD4" w:rsidRDefault="0076454A" w:rsidP="007F2DD4">
      <w:pPr>
        <w:spacing w:after="0" w:line="276" w:lineRule="auto"/>
        <w:rPr>
          <w:rFonts w:cstheme="minorHAnsi"/>
        </w:rPr>
      </w:pPr>
      <w:r w:rsidRPr="007F2DD4">
        <w:rPr>
          <w:rFonts w:cstheme="minorHAnsi"/>
        </w:rPr>
        <w:t xml:space="preserve">Vanessa Wilkins, </w:t>
      </w:r>
      <w:r w:rsidR="00A570DC" w:rsidRPr="007F2DD4">
        <w:rPr>
          <w:rFonts w:cstheme="minorHAnsi"/>
        </w:rPr>
        <w:t xml:space="preserve">Executive </w:t>
      </w:r>
      <w:r w:rsidRPr="007F2DD4">
        <w:rPr>
          <w:rFonts w:cstheme="minorHAnsi"/>
        </w:rPr>
        <w:t xml:space="preserve">Director, </w:t>
      </w:r>
      <w:hyperlink r:id="rId14" w:history="1">
        <w:r w:rsidRPr="007F2DD4">
          <w:rPr>
            <w:rStyle w:val="Hyperlink"/>
            <w:rFonts w:cstheme="minorHAnsi"/>
          </w:rPr>
          <w:t>Tahirih Justice Center Atlanta</w:t>
        </w:r>
      </w:hyperlink>
    </w:p>
    <w:p w14:paraId="076BF6A0" w14:textId="77777777" w:rsidR="0076454A" w:rsidRPr="007F2DD4" w:rsidRDefault="0076454A" w:rsidP="007F2DD4">
      <w:pPr>
        <w:spacing w:after="0" w:line="276" w:lineRule="auto"/>
        <w:rPr>
          <w:rFonts w:cstheme="minorHAnsi"/>
        </w:rPr>
      </w:pPr>
    </w:p>
    <w:sectPr w:rsidR="0076454A" w:rsidRPr="007F2DD4">
      <w:footerReference w:type="defaul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1B3CF8" w14:textId="77777777" w:rsidR="006106D8" w:rsidRDefault="006106D8" w:rsidP="000A5185">
      <w:pPr>
        <w:spacing w:after="0" w:line="240" w:lineRule="auto"/>
      </w:pPr>
      <w:r>
        <w:separator/>
      </w:r>
    </w:p>
  </w:endnote>
  <w:endnote w:type="continuationSeparator" w:id="0">
    <w:p w14:paraId="44AD8CD9" w14:textId="77777777" w:rsidR="006106D8" w:rsidRDefault="006106D8" w:rsidP="000A51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3376715"/>
      <w:docPartObj>
        <w:docPartGallery w:val="Page Numbers (Bottom of Page)"/>
        <w:docPartUnique/>
      </w:docPartObj>
    </w:sdtPr>
    <w:sdtEndPr>
      <w:rPr>
        <w:noProof/>
      </w:rPr>
    </w:sdtEndPr>
    <w:sdtContent>
      <w:p w14:paraId="75A96C32" w14:textId="0492B60A" w:rsidR="00C82195" w:rsidRDefault="00C82195">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DF21F7E" w14:textId="77777777" w:rsidR="004A33F1" w:rsidRDefault="004A33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EE99BF" w14:textId="77777777" w:rsidR="006106D8" w:rsidRDefault="006106D8" w:rsidP="000A5185">
      <w:pPr>
        <w:spacing w:after="0" w:line="240" w:lineRule="auto"/>
      </w:pPr>
      <w:r>
        <w:separator/>
      </w:r>
    </w:p>
  </w:footnote>
  <w:footnote w:type="continuationSeparator" w:id="0">
    <w:p w14:paraId="7B4E10EC" w14:textId="77777777" w:rsidR="006106D8" w:rsidRDefault="006106D8" w:rsidP="000A51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906132"/>
    <w:multiLevelType w:val="multilevel"/>
    <w:tmpl w:val="14D8E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D0814AB"/>
    <w:multiLevelType w:val="hybridMultilevel"/>
    <w:tmpl w:val="244828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8D3F99"/>
    <w:multiLevelType w:val="hybridMultilevel"/>
    <w:tmpl w:val="2FE02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3F23CDF"/>
    <w:multiLevelType w:val="hybridMultilevel"/>
    <w:tmpl w:val="E092F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8F0E76"/>
    <w:multiLevelType w:val="hybridMultilevel"/>
    <w:tmpl w:val="0E0681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A5A012A"/>
    <w:multiLevelType w:val="multilevel"/>
    <w:tmpl w:val="93B64C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6A340B74"/>
    <w:multiLevelType w:val="hybridMultilevel"/>
    <w:tmpl w:val="1DF23C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CFA08E8"/>
    <w:multiLevelType w:val="hybridMultilevel"/>
    <w:tmpl w:val="A1386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4314E49"/>
    <w:multiLevelType w:val="hybridMultilevel"/>
    <w:tmpl w:val="33665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94B0A86"/>
    <w:multiLevelType w:val="multilevel"/>
    <w:tmpl w:val="E70447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5"/>
  </w:num>
  <w:num w:numId="3">
    <w:abstractNumId w:val="6"/>
  </w:num>
  <w:num w:numId="4">
    <w:abstractNumId w:val="4"/>
  </w:num>
  <w:num w:numId="5">
    <w:abstractNumId w:val="0"/>
  </w:num>
  <w:num w:numId="6">
    <w:abstractNumId w:val="2"/>
  </w:num>
  <w:num w:numId="7">
    <w:abstractNumId w:val="9"/>
  </w:num>
  <w:num w:numId="8">
    <w:abstractNumId w:val="7"/>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4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0BBF"/>
    <w:rsid w:val="00000ADC"/>
    <w:rsid w:val="000542CA"/>
    <w:rsid w:val="000A5185"/>
    <w:rsid w:val="002455DC"/>
    <w:rsid w:val="00261103"/>
    <w:rsid w:val="002A710E"/>
    <w:rsid w:val="002E5D14"/>
    <w:rsid w:val="0036184D"/>
    <w:rsid w:val="003644F9"/>
    <w:rsid w:val="0042503A"/>
    <w:rsid w:val="00455BA9"/>
    <w:rsid w:val="0046550A"/>
    <w:rsid w:val="004A33F1"/>
    <w:rsid w:val="004E55D4"/>
    <w:rsid w:val="005524B5"/>
    <w:rsid w:val="005638EC"/>
    <w:rsid w:val="005A4C5A"/>
    <w:rsid w:val="006106D8"/>
    <w:rsid w:val="00695B5C"/>
    <w:rsid w:val="00696021"/>
    <w:rsid w:val="006A2D7C"/>
    <w:rsid w:val="006B4584"/>
    <w:rsid w:val="007479ED"/>
    <w:rsid w:val="0076454A"/>
    <w:rsid w:val="007F2DD4"/>
    <w:rsid w:val="009F4166"/>
    <w:rsid w:val="00A40E28"/>
    <w:rsid w:val="00A56F52"/>
    <w:rsid w:val="00A570DC"/>
    <w:rsid w:val="00AE0661"/>
    <w:rsid w:val="00AE0BBF"/>
    <w:rsid w:val="00AF553E"/>
    <w:rsid w:val="00B174CC"/>
    <w:rsid w:val="00B2302D"/>
    <w:rsid w:val="00BD3B34"/>
    <w:rsid w:val="00C75B0A"/>
    <w:rsid w:val="00C82195"/>
    <w:rsid w:val="00C865FD"/>
    <w:rsid w:val="00D62CF5"/>
    <w:rsid w:val="00D71B64"/>
    <w:rsid w:val="00E85D72"/>
    <w:rsid w:val="00EC2529"/>
    <w:rsid w:val="00F307F0"/>
    <w:rsid w:val="00FB7D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4466D7"/>
  <w15:chartTrackingRefBased/>
  <w15:docId w15:val="{CF0991E3-3CA7-4E68-97F9-23B80DDD00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2503A"/>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42503A"/>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0BBF"/>
    <w:pPr>
      <w:ind w:left="720"/>
      <w:contextualSpacing/>
    </w:pPr>
  </w:style>
  <w:style w:type="character" w:styleId="Strong">
    <w:name w:val="Strong"/>
    <w:basedOn w:val="DefaultParagraphFont"/>
    <w:uiPriority w:val="22"/>
    <w:qFormat/>
    <w:rsid w:val="00695B5C"/>
    <w:rPr>
      <w:b/>
      <w:bCs/>
    </w:rPr>
  </w:style>
  <w:style w:type="paragraph" w:customStyle="1" w:styleId="xmsonormal">
    <w:name w:val="x_msonormal"/>
    <w:basedOn w:val="Normal"/>
    <w:rsid w:val="00261103"/>
    <w:pPr>
      <w:spacing w:before="100" w:beforeAutospacing="1" w:after="100" w:afterAutospacing="1" w:line="240" w:lineRule="auto"/>
    </w:pPr>
    <w:rPr>
      <w:rFonts w:ascii="Times New Roman" w:eastAsia="Times New Roman" w:hAnsi="Times New Roman" w:cs="Times New Roman"/>
      <w:sz w:val="24"/>
      <w:szCs w:val="24"/>
    </w:rPr>
  </w:style>
  <w:style w:type="character" w:styleId="FootnoteReference">
    <w:name w:val="footnote reference"/>
    <w:basedOn w:val="DefaultParagraphFont"/>
    <w:uiPriority w:val="99"/>
    <w:semiHidden/>
    <w:unhideWhenUsed/>
    <w:rsid w:val="000A5185"/>
    <w:rPr>
      <w:vertAlign w:val="superscript"/>
    </w:rPr>
  </w:style>
  <w:style w:type="paragraph" w:styleId="NormalWeb">
    <w:name w:val="Normal (Web)"/>
    <w:basedOn w:val="Normal"/>
    <w:uiPriority w:val="99"/>
    <w:unhideWhenUsed/>
    <w:rsid w:val="0042503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rsid w:val="0042503A"/>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42503A"/>
    <w:rPr>
      <w:rFonts w:ascii="Times New Roman" w:eastAsia="Times New Roman" w:hAnsi="Times New Roman" w:cs="Times New Roman"/>
      <w:b/>
      <w:bCs/>
      <w:sz w:val="24"/>
      <w:szCs w:val="24"/>
    </w:rPr>
  </w:style>
  <w:style w:type="character" w:customStyle="1" w:styleId="vctta-title-text">
    <w:name w:val="vc_tta-title-text"/>
    <w:basedOn w:val="DefaultParagraphFont"/>
    <w:rsid w:val="0042503A"/>
  </w:style>
  <w:style w:type="paragraph" w:styleId="Header">
    <w:name w:val="header"/>
    <w:basedOn w:val="Normal"/>
    <w:link w:val="HeaderChar"/>
    <w:uiPriority w:val="99"/>
    <w:unhideWhenUsed/>
    <w:rsid w:val="004A33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33F1"/>
  </w:style>
  <w:style w:type="paragraph" w:styleId="Footer">
    <w:name w:val="footer"/>
    <w:basedOn w:val="Normal"/>
    <w:link w:val="FooterChar"/>
    <w:uiPriority w:val="99"/>
    <w:unhideWhenUsed/>
    <w:rsid w:val="004A33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33F1"/>
  </w:style>
  <w:style w:type="paragraph" w:customStyle="1" w:styleId="xxxxmsonormal">
    <w:name w:val="x_x_x_x_msonormal"/>
    <w:basedOn w:val="Normal"/>
    <w:rsid w:val="002A710E"/>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76454A"/>
    <w:rPr>
      <w:color w:val="0563C1" w:themeColor="hyperlink"/>
      <w:u w:val="single"/>
    </w:rPr>
  </w:style>
  <w:style w:type="character" w:styleId="UnresolvedMention">
    <w:name w:val="Unresolved Mention"/>
    <w:basedOn w:val="DefaultParagraphFont"/>
    <w:uiPriority w:val="99"/>
    <w:semiHidden/>
    <w:unhideWhenUsed/>
    <w:rsid w:val="007645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1725124">
      <w:bodyDiv w:val="1"/>
      <w:marLeft w:val="0"/>
      <w:marRight w:val="0"/>
      <w:marTop w:val="0"/>
      <w:marBottom w:val="0"/>
      <w:divBdr>
        <w:top w:val="none" w:sz="0" w:space="0" w:color="auto"/>
        <w:left w:val="none" w:sz="0" w:space="0" w:color="auto"/>
        <w:bottom w:val="none" w:sz="0" w:space="0" w:color="auto"/>
        <w:right w:val="none" w:sz="0" w:space="0" w:color="auto"/>
      </w:divBdr>
    </w:div>
    <w:div w:id="532114304">
      <w:bodyDiv w:val="1"/>
      <w:marLeft w:val="0"/>
      <w:marRight w:val="0"/>
      <w:marTop w:val="0"/>
      <w:marBottom w:val="0"/>
      <w:divBdr>
        <w:top w:val="none" w:sz="0" w:space="0" w:color="auto"/>
        <w:left w:val="none" w:sz="0" w:space="0" w:color="auto"/>
        <w:bottom w:val="none" w:sz="0" w:space="0" w:color="auto"/>
        <w:right w:val="none" w:sz="0" w:space="0" w:color="auto"/>
      </w:divBdr>
      <w:divsChild>
        <w:div w:id="18345647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7181357">
              <w:marLeft w:val="0"/>
              <w:marRight w:val="0"/>
              <w:marTop w:val="0"/>
              <w:marBottom w:val="0"/>
              <w:divBdr>
                <w:top w:val="none" w:sz="0" w:space="0" w:color="auto"/>
                <w:left w:val="none" w:sz="0" w:space="0" w:color="auto"/>
                <w:bottom w:val="none" w:sz="0" w:space="0" w:color="auto"/>
                <w:right w:val="none" w:sz="0" w:space="0" w:color="auto"/>
              </w:divBdr>
              <w:divsChild>
                <w:div w:id="1751611378">
                  <w:marLeft w:val="0"/>
                  <w:marRight w:val="0"/>
                  <w:marTop w:val="0"/>
                  <w:marBottom w:val="0"/>
                  <w:divBdr>
                    <w:top w:val="none" w:sz="0" w:space="0" w:color="auto"/>
                    <w:left w:val="none" w:sz="0" w:space="0" w:color="auto"/>
                    <w:bottom w:val="none" w:sz="0" w:space="0" w:color="auto"/>
                    <w:right w:val="none" w:sz="0" w:space="0" w:color="auto"/>
                  </w:divBdr>
                  <w:divsChild>
                    <w:div w:id="64030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9919057">
      <w:bodyDiv w:val="1"/>
      <w:marLeft w:val="0"/>
      <w:marRight w:val="0"/>
      <w:marTop w:val="0"/>
      <w:marBottom w:val="0"/>
      <w:divBdr>
        <w:top w:val="none" w:sz="0" w:space="0" w:color="auto"/>
        <w:left w:val="none" w:sz="0" w:space="0" w:color="auto"/>
        <w:bottom w:val="none" w:sz="0" w:space="0" w:color="auto"/>
        <w:right w:val="none" w:sz="0" w:space="0" w:color="auto"/>
      </w:divBdr>
    </w:div>
    <w:div w:id="1307659289">
      <w:bodyDiv w:val="1"/>
      <w:marLeft w:val="0"/>
      <w:marRight w:val="0"/>
      <w:marTop w:val="0"/>
      <w:marBottom w:val="0"/>
      <w:divBdr>
        <w:top w:val="none" w:sz="0" w:space="0" w:color="auto"/>
        <w:left w:val="none" w:sz="0" w:space="0" w:color="auto"/>
        <w:bottom w:val="none" w:sz="0" w:space="0" w:color="auto"/>
        <w:right w:val="none" w:sz="0" w:space="0" w:color="auto"/>
      </w:divBdr>
      <w:divsChild>
        <w:div w:id="87435457">
          <w:marLeft w:val="0"/>
          <w:marRight w:val="0"/>
          <w:marTop w:val="0"/>
          <w:marBottom w:val="0"/>
          <w:divBdr>
            <w:top w:val="none" w:sz="0" w:space="0" w:color="auto"/>
            <w:left w:val="none" w:sz="0" w:space="0" w:color="auto"/>
            <w:bottom w:val="none" w:sz="0" w:space="0" w:color="auto"/>
            <w:right w:val="none" w:sz="0" w:space="0" w:color="auto"/>
          </w:divBdr>
        </w:div>
        <w:div w:id="325086181">
          <w:marLeft w:val="0"/>
          <w:marRight w:val="0"/>
          <w:marTop w:val="0"/>
          <w:marBottom w:val="326"/>
          <w:divBdr>
            <w:top w:val="none" w:sz="0" w:space="0" w:color="auto"/>
            <w:left w:val="none" w:sz="0" w:space="0" w:color="auto"/>
            <w:bottom w:val="none" w:sz="0" w:space="0" w:color="auto"/>
            <w:right w:val="none" w:sz="0" w:space="0" w:color="auto"/>
          </w:divBdr>
          <w:divsChild>
            <w:div w:id="1222980155">
              <w:marLeft w:val="0"/>
              <w:marRight w:val="0"/>
              <w:marTop w:val="0"/>
              <w:marBottom w:val="0"/>
              <w:divBdr>
                <w:top w:val="none" w:sz="0" w:space="0" w:color="auto"/>
                <w:left w:val="none" w:sz="0" w:space="0" w:color="auto"/>
                <w:bottom w:val="none" w:sz="0" w:space="0" w:color="auto"/>
                <w:right w:val="none" w:sz="0" w:space="0" w:color="auto"/>
              </w:divBdr>
              <w:divsChild>
                <w:div w:id="152062736">
                  <w:marLeft w:val="0"/>
                  <w:marRight w:val="0"/>
                  <w:marTop w:val="0"/>
                  <w:marBottom w:val="0"/>
                  <w:divBdr>
                    <w:top w:val="none" w:sz="0" w:space="0" w:color="auto"/>
                    <w:left w:val="none" w:sz="0" w:space="0" w:color="auto"/>
                    <w:bottom w:val="none" w:sz="0" w:space="0" w:color="auto"/>
                    <w:right w:val="none" w:sz="0" w:space="0" w:color="auto"/>
                  </w:divBdr>
                  <w:divsChild>
                    <w:div w:id="1880581394">
                      <w:marLeft w:val="0"/>
                      <w:marRight w:val="0"/>
                      <w:marTop w:val="0"/>
                      <w:marBottom w:val="0"/>
                      <w:divBdr>
                        <w:top w:val="none" w:sz="0" w:space="0" w:color="auto"/>
                        <w:left w:val="none" w:sz="0" w:space="0" w:color="auto"/>
                        <w:bottom w:val="none" w:sz="0" w:space="0" w:color="auto"/>
                        <w:right w:val="none" w:sz="0" w:space="0" w:color="auto"/>
                      </w:divBdr>
                      <w:divsChild>
                        <w:div w:id="316686513">
                          <w:marLeft w:val="0"/>
                          <w:marRight w:val="0"/>
                          <w:marTop w:val="0"/>
                          <w:marBottom w:val="0"/>
                          <w:divBdr>
                            <w:top w:val="none" w:sz="0" w:space="0" w:color="auto"/>
                            <w:left w:val="none" w:sz="0" w:space="0" w:color="auto"/>
                            <w:bottom w:val="none" w:sz="0" w:space="0" w:color="auto"/>
                            <w:right w:val="none" w:sz="0" w:space="0" w:color="auto"/>
                          </w:divBdr>
                          <w:divsChild>
                            <w:div w:id="270013915">
                              <w:marLeft w:val="0"/>
                              <w:marRight w:val="0"/>
                              <w:marTop w:val="0"/>
                              <w:marBottom w:val="0"/>
                              <w:divBdr>
                                <w:top w:val="single" w:sz="6" w:space="0" w:color="484152"/>
                                <w:left w:val="single" w:sz="6" w:space="0" w:color="484152"/>
                                <w:bottom w:val="single" w:sz="6" w:space="0" w:color="484152"/>
                                <w:right w:val="single" w:sz="6" w:space="0" w:color="484152"/>
                              </w:divBdr>
                            </w:div>
                          </w:divsChild>
                        </w:div>
                      </w:divsChild>
                    </w:div>
                  </w:divsChild>
                </w:div>
              </w:divsChild>
            </w:div>
          </w:divsChild>
        </w:div>
      </w:divsChild>
    </w:div>
    <w:div w:id="1600681168">
      <w:bodyDiv w:val="1"/>
      <w:marLeft w:val="0"/>
      <w:marRight w:val="0"/>
      <w:marTop w:val="0"/>
      <w:marBottom w:val="0"/>
      <w:divBdr>
        <w:top w:val="none" w:sz="0" w:space="0" w:color="auto"/>
        <w:left w:val="none" w:sz="0" w:space="0" w:color="auto"/>
        <w:bottom w:val="none" w:sz="0" w:space="0" w:color="auto"/>
        <w:right w:val="none" w:sz="0" w:space="0" w:color="auto"/>
      </w:divBdr>
    </w:div>
    <w:div w:id="1760053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dlync\Desktop\crsageorgia.wordpress.com" TargetMode="External"/><Relationship Id="rId13" Type="http://schemas.openxmlformats.org/officeDocument/2006/relationships/hyperlink" Target="https://www.surlegal.org/" TargetMode="Externa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hyperlink" Target="https://charterforcompassion.org/new-sanctuary-movement-of-atlant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moryphr.wixsite.com/gahumanrights"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georgiaasylum.org/" TargetMode="External"/><Relationship Id="rId4" Type="http://schemas.openxmlformats.org/officeDocument/2006/relationships/webSettings" Target="webSettings.xml"/><Relationship Id="rId9" Type="http://schemas.openxmlformats.org/officeDocument/2006/relationships/hyperlink" Target="https://www.cvt.org/where-we-work/georgia" TargetMode="External"/><Relationship Id="rId14" Type="http://schemas.openxmlformats.org/officeDocument/2006/relationships/hyperlink" Target="https://www.tahirih.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1201</Words>
  <Characters>6849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Arnold</dc:creator>
  <cp:keywords/>
  <dc:description/>
  <cp:lastModifiedBy>dlynch5012@gmail.com</cp:lastModifiedBy>
  <cp:revision>3</cp:revision>
  <dcterms:created xsi:type="dcterms:W3CDTF">2022-03-11T20:51:00Z</dcterms:created>
  <dcterms:modified xsi:type="dcterms:W3CDTF">2022-03-11T21:05:00Z</dcterms:modified>
</cp:coreProperties>
</file>